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CA" w:rsidRDefault="00B572CA" w:rsidP="00B572CA">
      <w:pPr>
        <w:keepNext/>
        <w:keepLines/>
        <w:spacing w:line="360" w:lineRule="auto"/>
        <w:jc w:val="both"/>
      </w:pPr>
    </w:p>
    <w:p w:rsidR="00B572CA" w:rsidRPr="004827B5" w:rsidRDefault="00B572CA" w:rsidP="00B572CA">
      <w:pPr>
        <w:rPr>
          <w:rFonts w:ascii="Roboto" w:hAnsi="Roboto"/>
          <w:b/>
          <w:sz w:val="24"/>
          <w:szCs w:val="24"/>
        </w:rPr>
      </w:pPr>
      <w:r w:rsidRPr="004827B5">
        <w:rPr>
          <w:rFonts w:ascii="Roboto" w:hAnsi="Roboto"/>
          <w:b/>
          <w:sz w:val="24"/>
          <w:szCs w:val="24"/>
        </w:rPr>
        <w:t>HEDELIUS Maschinenfabrik GmbH</w:t>
      </w:r>
      <w:r w:rsidR="00126CB2" w:rsidRPr="004827B5">
        <w:rPr>
          <w:rFonts w:ascii="Roboto" w:hAnsi="Roboto"/>
          <w:b/>
          <w:sz w:val="24"/>
          <w:szCs w:val="24"/>
        </w:rPr>
        <w:t xml:space="preserve"> </w:t>
      </w:r>
      <w:r w:rsidR="00811812" w:rsidRPr="004827B5">
        <w:rPr>
          <w:rFonts w:ascii="Roboto" w:hAnsi="Roboto"/>
          <w:b/>
          <w:sz w:val="24"/>
          <w:szCs w:val="24"/>
        </w:rPr>
        <w:t>erneut für exzellente</w:t>
      </w:r>
      <w:r w:rsidRPr="004827B5">
        <w:rPr>
          <w:rFonts w:ascii="Roboto" w:hAnsi="Roboto"/>
          <w:b/>
          <w:sz w:val="24"/>
          <w:szCs w:val="24"/>
        </w:rPr>
        <w:t xml:space="preserve"> Bonität ausgezeic</w:t>
      </w:r>
      <w:r w:rsidRPr="004827B5">
        <w:rPr>
          <w:rFonts w:ascii="Roboto" w:hAnsi="Roboto"/>
          <w:b/>
          <w:sz w:val="24"/>
          <w:szCs w:val="24"/>
        </w:rPr>
        <w:t>h</w:t>
      </w:r>
      <w:r w:rsidRPr="004827B5">
        <w:rPr>
          <w:rFonts w:ascii="Roboto" w:hAnsi="Roboto"/>
          <w:b/>
          <w:sz w:val="24"/>
          <w:szCs w:val="24"/>
        </w:rPr>
        <w:t>net</w:t>
      </w:r>
    </w:p>
    <w:p w:rsidR="00B572CA" w:rsidRPr="004827B5" w:rsidRDefault="00B572CA" w:rsidP="00D2735E">
      <w:pPr>
        <w:jc w:val="both"/>
        <w:rPr>
          <w:rFonts w:ascii="Roboto" w:hAnsi="Roboto"/>
        </w:rPr>
      </w:pPr>
      <w:r w:rsidRPr="004827B5">
        <w:rPr>
          <w:rFonts w:ascii="Roboto" w:hAnsi="Roboto"/>
        </w:rPr>
        <w:t>Vorausschauendes, verantwortungsvolles und zukunftsorientier</w:t>
      </w:r>
      <w:r w:rsidR="006174E3" w:rsidRPr="004827B5">
        <w:rPr>
          <w:rFonts w:ascii="Roboto" w:hAnsi="Roboto"/>
        </w:rPr>
        <w:t>tes Handeln</w:t>
      </w:r>
      <w:r w:rsidRPr="004827B5">
        <w:rPr>
          <w:rFonts w:ascii="Roboto" w:hAnsi="Roboto"/>
        </w:rPr>
        <w:t xml:space="preserve"> wird bei der H</w:t>
      </w:r>
      <w:r w:rsidRPr="004827B5">
        <w:rPr>
          <w:rFonts w:ascii="Roboto" w:hAnsi="Roboto"/>
        </w:rPr>
        <w:t>E</w:t>
      </w:r>
      <w:r w:rsidRPr="004827B5">
        <w:rPr>
          <w:rFonts w:ascii="Roboto" w:hAnsi="Roboto"/>
        </w:rPr>
        <w:t>DELIUS Maschinenfabrik GmbH aus Meppen großgeschrieben</w:t>
      </w:r>
      <w:r w:rsidR="00811812" w:rsidRPr="004827B5">
        <w:rPr>
          <w:rFonts w:ascii="Roboto" w:hAnsi="Roboto"/>
        </w:rPr>
        <w:t>. S</w:t>
      </w:r>
      <w:r w:rsidR="00811812" w:rsidRPr="004827B5">
        <w:rPr>
          <w:rFonts w:ascii="Roboto" w:hAnsi="Roboto"/>
        </w:rPr>
        <w:t>eit Dezember 2016</w:t>
      </w:r>
      <w:r w:rsidR="00811812" w:rsidRPr="004827B5">
        <w:rPr>
          <w:rFonts w:ascii="Roboto" w:hAnsi="Roboto"/>
        </w:rPr>
        <w:t xml:space="preserve"> wird der </w:t>
      </w:r>
      <w:proofErr w:type="spellStart"/>
      <w:r w:rsidR="00811812" w:rsidRPr="004827B5">
        <w:rPr>
          <w:rFonts w:ascii="Roboto" w:hAnsi="Roboto"/>
        </w:rPr>
        <w:t>emsländische</w:t>
      </w:r>
      <w:proofErr w:type="spellEnd"/>
      <w:r w:rsidR="00811812" w:rsidRPr="004827B5">
        <w:rPr>
          <w:rFonts w:ascii="Roboto" w:hAnsi="Roboto"/>
        </w:rPr>
        <w:t xml:space="preserve"> Maschinenbauer</w:t>
      </w:r>
      <w:r w:rsidR="00811812" w:rsidRPr="004827B5">
        <w:rPr>
          <w:rFonts w:ascii="Roboto" w:hAnsi="Roboto"/>
        </w:rPr>
        <w:t xml:space="preserve"> dafür </w:t>
      </w:r>
      <w:r w:rsidR="00811812" w:rsidRPr="004827B5">
        <w:rPr>
          <w:rFonts w:ascii="Roboto" w:hAnsi="Roboto"/>
        </w:rPr>
        <w:t xml:space="preserve">von der Creditreform Leer mit dem Bonitätszertifikat </w:t>
      </w:r>
      <w:proofErr w:type="spellStart"/>
      <w:r w:rsidR="00811812" w:rsidRPr="004827B5">
        <w:rPr>
          <w:rFonts w:ascii="Roboto" w:hAnsi="Roboto"/>
        </w:rPr>
        <w:t>CrefoZert</w:t>
      </w:r>
      <w:proofErr w:type="spellEnd"/>
      <w:r w:rsidR="00811812" w:rsidRPr="004827B5">
        <w:rPr>
          <w:rFonts w:ascii="Roboto" w:hAnsi="Roboto"/>
        </w:rPr>
        <w:t xml:space="preserve"> ausgezeichnet</w:t>
      </w:r>
      <w:r w:rsidR="00811812" w:rsidRPr="004827B5">
        <w:rPr>
          <w:rFonts w:ascii="Roboto" w:hAnsi="Roboto"/>
        </w:rPr>
        <w:t>.</w:t>
      </w:r>
      <w:r w:rsidR="00F003F0" w:rsidRPr="004827B5">
        <w:rPr>
          <w:rFonts w:ascii="Roboto" w:hAnsi="Roboto"/>
        </w:rPr>
        <w:t xml:space="preserve"> </w:t>
      </w:r>
      <w:r w:rsidR="00811812" w:rsidRPr="004827B5">
        <w:rPr>
          <w:rFonts w:ascii="Roboto" w:hAnsi="Roboto"/>
        </w:rPr>
        <w:t>Auch in 2019</w:t>
      </w:r>
      <w:r w:rsidR="00126CB2" w:rsidRPr="004827B5">
        <w:rPr>
          <w:rFonts w:ascii="Roboto" w:hAnsi="Roboto"/>
        </w:rPr>
        <w:t xml:space="preserve"> erhält das Familienu</w:t>
      </w:r>
      <w:r w:rsidR="00126CB2" w:rsidRPr="004827B5">
        <w:rPr>
          <w:rFonts w:ascii="Roboto" w:hAnsi="Roboto"/>
        </w:rPr>
        <w:t>n</w:t>
      </w:r>
      <w:r w:rsidR="00126CB2" w:rsidRPr="004827B5">
        <w:rPr>
          <w:rFonts w:ascii="Roboto" w:hAnsi="Roboto"/>
        </w:rPr>
        <w:t xml:space="preserve">ternehmen wieder die </w:t>
      </w:r>
      <w:r w:rsidR="00811812" w:rsidRPr="004827B5">
        <w:rPr>
          <w:rFonts w:ascii="Roboto" w:hAnsi="Roboto"/>
        </w:rPr>
        <w:t>für ein Jahr gültige</w:t>
      </w:r>
      <w:r w:rsidR="00126CB2" w:rsidRPr="004827B5">
        <w:rPr>
          <w:rFonts w:ascii="Roboto" w:hAnsi="Roboto"/>
        </w:rPr>
        <w:t xml:space="preserve"> Auszeichnung</w:t>
      </w:r>
      <w:r w:rsidR="00F003F0" w:rsidRPr="004827B5">
        <w:rPr>
          <w:rFonts w:ascii="Roboto" w:hAnsi="Roboto"/>
        </w:rPr>
        <w:t xml:space="preserve">. </w:t>
      </w:r>
    </w:p>
    <w:p w:rsidR="00B572CA" w:rsidRPr="004827B5" w:rsidRDefault="00C81802" w:rsidP="00D2735E">
      <w:pPr>
        <w:jc w:val="both"/>
        <w:rPr>
          <w:rFonts w:ascii="Roboto" w:hAnsi="Roboto"/>
        </w:rPr>
      </w:pPr>
      <w:r w:rsidRPr="004827B5">
        <w:rPr>
          <w:rFonts w:ascii="Roboto" w:hAnsi="Roboto"/>
        </w:rPr>
        <w:t xml:space="preserve">„Das Bonitätszertifikat </w:t>
      </w:r>
      <w:proofErr w:type="spellStart"/>
      <w:r w:rsidRPr="004827B5">
        <w:rPr>
          <w:rFonts w:ascii="Roboto" w:hAnsi="Roboto"/>
        </w:rPr>
        <w:t>CrefoZert</w:t>
      </w:r>
      <w:proofErr w:type="spellEnd"/>
      <w:r w:rsidR="00126CB2" w:rsidRPr="004827B5">
        <w:rPr>
          <w:rFonts w:ascii="Roboto" w:hAnsi="Roboto"/>
        </w:rPr>
        <w:t xml:space="preserve"> der</w:t>
      </w:r>
      <w:r w:rsidRPr="004827B5">
        <w:rPr>
          <w:rFonts w:ascii="Roboto" w:hAnsi="Roboto"/>
        </w:rPr>
        <w:t xml:space="preserve"> </w:t>
      </w:r>
      <w:r w:rsidR="00126CB2" w:rsidRPr="004827B5">
        <w:rPr>
          <w:rFonts w:ascii="Roboto" w:hAnsi="Roboto"/>
        </w:rPr>
        <w:t xml:space="preserve">Creditreform </w:t>
      </w:r>
      <w:r w:rsidRPr="004827B5">
        <w:rPr>
          <w:rFonts w:ascii="Roboto" w:hAnsi="Roboto"/>
        </w:rPr>
        <w:t xml:space="preserve">bestätigt </w:t>
      </w:r>
      <w:r w:rsidR="00126CB2" w:rsidRPr="004827B5">
        <w:rPr>
          <w:rFonts w:ascii="Roboto" w:hAnsi="Roboto"/>
        </w:rPr>
        <w:t>gegenüber Kunden, Lief</w:t>
      </w:r>
      <w:r w:rsidR="00126CB2" w:rsidRPr="004827B5">
        <w:rPr>
          <w:rFonts w:ascii="Roboto" w:hAnsi="Roboto"/>
        </w:rPr>
        <w:t>e</w:t>
      </w:r>
      <w:r w:rsidR="00126CB2" w:rsidRPr="004827B5">
        <w:rPr>
          <w:rFonts w:ascii="Roboto" w:hAnsi="Roboto"/>
        </w:rPr>
        <w:t xml:space="preserve">ranten und Mitarbeitern die finanzielle Verlässlichkeit und </w:t>
      </w:r>
      <w:r w:rsidRPr="004827B5">
        <w:rPr>
          <w:rFonts w:ascii="Roboto" w:hAnsi="Roboto"/>
        </w:rPr>
        <w:t>Bestandsfähigkeit des zertifizierten U</w:t>
      </w:r>
      <w:r w:rsidRPr="004827B5">
        <w:rPr>
          <w:rFonts w:ascii="Roboto" w:hAnsi="Roboto"/>
        </w:rPr>
        <w:t>n</w:t>
      </w:r>
      <w:r w:rsidRPr="004827B5">
        <w:rPr>
          <w:rFonts w:ascii="Roboto" w:hAnsi="Roboto"/>
        </w:rPr>
        <w:t xml:space="preserve">ternehmens durch einen unabhängigen Dritten“ </w:t>
      </w:r>
      <w:r w:rsidR="00B572CA" w:rsidRPr="004827B5">
        <w:rPr>
          <w:rFonts w:ascii="Roboto" w:hAnsi="Roboto"/>
        </w:rPr>
        <w:t xml:space="preserve">so </w:t>
      </w:r>
      <w:r w:rsidR="008224A0" w:rsidRPr="004827B5">
        <w:rPr>
          <w:rFonts w:ascii="Roboto" w:hAnsi="Roboto"/>
        </w:rPr>
        <w:t>Ingo Meyer</w:t>
      </w:r>
      <w:r w:rsidR="00B572CA" w:rsidRPr="004827B5">
        <w:rPr>
          <w:rFonts w:ascii="Roboto" w:hAnsi="Roboto"/>
        </w:rPr>
        <w:t xml:space="preserve">, </w:t>
      </w:r>
      <w:r w:rsidR="008224A0" w:rsidRPr="004827B5">
        <w:rPr>
          <w:rFonts w:ascii="Roboto" w:hAnsi="Roboto"/>
        </w:rPr>
        <w:t>Certified Business Analyst der</w:t>
      </w:r>
      <w:r w:rsidR="00B572CA" w:rsidRPr="004827B5">
        <w:rPr>
          <w:rFonts w:ascii="Roboto" w:hAnsi="Roboto"/>
        </w:rPr>
        <w:t xml:space="preserve"> Creditreform Leer.</w:t>
      </w:r>
    </w:p>
    <w:p w:rsidR="00D6113E" w:rsidRPr="004827B5" w:rsidRDefault="00811812" w:rsidP="00934C17">
      <w:pPr>
        <w:jc w:val="both"/>
        <w:rPr>
          <w:rFonts w:ascii="Roboto" w:hAnsi="Roboto"/>
        </w:rPr>
      </w:pPr>
      <w:r w:rsidRPr="004827B5">
        <w:rPr>
          <w:rFonts w:ascii="Roboto" w:hAnsi="Roboto"/>
        </w:rPr>
        <w:t>E</w:t>
      </w:r>
      <w:r w:rsidR="00934C17" w:rsidRPr="004827B5">
        <w:rPr>
          <w:rFonts w:ascii="Roboto" w:hAnsi="Roboto"/>
        </w:rPr>
        <w:t>ine professionelle Jahresabschlussanalyse sowie Daten der aktuellen Wirtschaft</w:t>
      </w:r>
      <w:r w:rsidR="00934C17" w:rsidRPr="004827B5">
        <w:rPr>
          <w:rFonts w:ascii="Roboto" w:hAnsi="Roboto"/>
        </w:rPr>
        <w:t>s</w:t>
      </w:r>
      <w:r w:rsidR="00934C17" w:rsidRPr="004827B5">
        <w:rPr>
          <w:rFonts w:ascii="Roboto" w:hAnsi="Roboto"/>
        </w:rPr>
        <w:t>auskunft</w:t>
      </w:r>
      <w:r w:rsidRPr="004827B5">
        <w:rPr>
          <w:rFonts w:ascii="Roboto" w:hAnsi="Roboto"/>
        </w:rPr>
        <w:t xml:space="preserve"> werden für die Zertifizierung</w:t>
      </w:r>
      <w:r w:rsidR="00934C17" w:rsidRPr="004827B5">
        <w:rPr>
          <w:rFonts w:ascii="Roboto" w:hAnsi="Roboto"/>
        </w:rPr>
        <w:t xml:space="preserve"> herangezogen. </w:t>
      </w:r>
      <w:r w:rsidR="00126CB2" w:rsidRPr="004827B5">
        <w:rPr>
          <w:rFonts w:ascii="Roboto" w:hAnsi="Roboto"/>
        </w:rPr>
        <w:t xml:space="preserve">In einer persönlichen Befragung </w:t>
      </w:r>
      <w:r w:rsidR="00934C17" w:rsidRPr="004827B5">
        <w:rPr>
          <w:rFonts w:ascii="Roboto" w:hAnsi="Roboto"/>
        </w:rPr>
        <w:t>zur gegenwärt</w:t>
      </w:r>
      <w:r w:rsidR="00934C17" w:rsidRPr="004827B5">
        <w:rPr>
          <w:rFonts w:ascii="Roboto" w:hAnsi="Roboto"/>
        </w:rPr>
        <w:t>i</w:t>
      </w:r>
      <w:r w:rsidR="00934C17" w:rsidRPr="004827B5">
        <w:rPr>
          <w:rFonts w:ascii="Roboto" w:hAnsi="Roboto"/>
        </w:rPr>
        <w:t xml:space="preserve">gen Situation und den Zukunftsperspektiven </w:t>
      </w:r>
      <w:r w:rsidR="007D0AF3" w:rsidRPr="004827B5">
        <w:rPr>
          <w:rFonts w:ascii="Roboto" w:hAnsi="Roboto"/>
        </w:rPr>
        <w:t>von HEDELIUS wurde</w:t>
      </w:r>
      <w:r w:rsidR="00126CB2" w:rsidRPr="004827B5">
        <w:rPr>
          <w:rFonts w:ascii="Roboto" w:hAnsi="Roboto"/>
        </w:rPr>
        <w:t xml:space="preserve"> das Unternehmen ebe</w:t>
      </w:r>
      <w:r w:rsidR="00126CB2" w:rsidRPr="004827B5">
        <w:rPr>
          <w:rFonts w:ascii="Roboto" w:hAnsi="Roboto"/>
        </w:rPr>
        <w:t>n</w:t>
      </w:r>
      <w:r w:rsidR="00126CB2" w:rsidRPr="004827B5">
        <w:rPr>
          <w:rFonts w:ascii="Roboto" w:hAnsi="Roboto"/>
        </w:rPr>
        <w:t>falls bewertet.</w:t>
      </w:r>
      <w:r w:rsidR="00D6113E" w:rsidRPr="004827B5">
        <w:rPr>
          <w:rFonts w:ascii="Roboto" w:hAnsi="Roboto"/>
        </w:rPr>
        <w:t xml:space="preserve"> Wie gut </w:t>
      </w:r>
      <w:r w:rsidR="00A85162" w:rsidRPr="004827B5">
        <w:rPr>
          <w:rFonts w:ascii="Roboto" w:hAnsi="Roboto"/>
        </w:rPr>
        <w:t>der Mittelständler</w:t>
      </w:r>
      <w:r w:rsidR="00D6113E" w:rsidRPr="004827B5">
        <w:rPr>
          <w:rFonts w:ascii="Roboto" w:hAnsi="Roboto"/>
        </w:rPr>
        <w:t xml:space="preserve"> dabei abgeschnitten hat</w:t>
      </w:r>
      <w:r w:rsidR="00FE5C0D" w:rsidRPr="004827B5">
        <w:rPr>
          <w:rFonts w:ascii="Roboto" w:hAnsi="Roboto"/>
        </w:rPr>
        <w:t>,</w:t>
      </w:r>
      <w:r w:rsidR="00D6113E" w:rsidRPr="004827B5">
        <w:rPr>
          <w:rFonts w:ascii="Roboto" w:hAnsi="Roboto"/>
        </w:rPr>
        <w:t xml:space="preserve"> lässt sich am Bonitätsi</w:t>
      </w:r>
      <w:r w:rsidR="00D6113E" w:rsidRPr="004827B5">
        <w:rPr>
          <w:rFonts w:ascii="Roboto" w:hAnsi="Roboto"/>
        </w:rPr>
        <w:t>n</w:t>
      </w:r>
      <w:r w:rsidR="00D6113E" w:rsidRPr="004827B5">
        <w:rPr>
          <w:rFonts w:ascii="Roboto" w:hAnsi="Roboto"/>
        </w:rPr>
        <w:t>dex</w:t>
      </w:r>
      <w:r w:rsidR="006174E3" w:rsidRPr="004827B5">
        <w:rPr>
          <w:rFonts w:ascii="Roboto" w:hAnsi="Roboto"/>
        </w:rPr>
        <w:t xml:space="preserve"> erkennen, zwischen 100 und 600 kann der Index liegen, bis 249 sind Unternehmen </w:t>
      </w:r>
      <w:r w:rsidR="00526DE9" w:rsidRPr="004827B5">
        <w:rPr>
          <w:rFonts w:ascii="Roboto" w:hAnsi="Roboto"/>
        </w:rPr>
        <w:t>übe</w:t>
      </w:r>
      <w:r w:rsidR="00526DE9" w:rsidRPr="004827B5">
        <w:rPr>
          <w:rFonts w:ascii="Roboto" w:hAnsi="Roboto"/>
        </w:rPr>
        <w:t>r</w:t>
      </w:r>
      <w:r w:rsidR="00526DE9" w:rsidRPr="004827B5">
        <w:rPr>
          <w:rFonts w:ascii="Roboto" w:hAnsi="Roboto"/>
        </w:rPr>
        <w:t xml:space="preserve">haupt </w:t>
      </w:r>
      <w:r w:rsidR="00B41907" w:rsidRPr="004827B5">
        <w:rPr>
          <w:rFonts w:ascii="Roboto" w:hAnsi="Roboto"/>
        </w:rPr>
        <w:t xml:space="preserve">nur </w:t>
      </w:r>
      <w:r w:rsidR="00526DE9" w:rsidRPr="004827B5">
        <w:rPr>
          <w:rFonts w:ascii="Roboto" w:hAnsi="Roboto"/>
        </w:rPr>
        <w:t>zertifizierungsfähig.</w:t>
      </w:r>
      <w:r w:rsidR="007D0AF3" w:rsidRPr="004827B5">
        <w:rPr>
          <w:rFonts w:ascii="Roboto" w:hAnsi="Roboto"/>
        </w:rPr>
        <w:t xml:space="preserve"> Der norddeutsche Maschinenbauer</w:t>
      </w:r>
      <w:r w:rsidR="006174E3" w:rsidRPr="004827B5">
        <w:rPr>
          <w:rFonts w:ascii="Roboto" w:hAnsi="Roboto"/>
        </w:rPr>
        <w:t xml:space="preserve"> </w:t>
      </w:r>
      <w:r w:rsidRPr="004827B5">
        <w:rPr>
          <w:rFonts w:ascii="Roboto" w:hAnsi="Roboto"/>
        </w:rPr>
        <w:t>erzielt dabei einen Spi</w:t>
      </w:r>
      <w:r w:rsidRPr="004827B5">
        <w:rPr>
          <w:rFonts w:ascii="Roboto" w:hAnsi="Roboto"/>
        </w:rPr>
        <w:t>t</w:t>
      </w:r>
      <w:r w:rsidRPr="004827B5">
        <w:rPr>
          <w:rFonts w:ascii="Roboto" w:hAnsi="Roboto"/>
        </w:rPr>
        <w:t>zenwert von 109 Punkten</w:t>
      </w:r>
      <w:r w:rsidR="006174E3" w:rsidRPr="004827B5">
        <w:rPr>
          <w:rFonts w:ascii="Roboto" w:hAnsi="Roboto"/>
        </w:rPr>
        <w:t xml:space="preserve">.  </w:t>
      </w:r>
    </w:p>
    <w:p w:rsidR="00D2735E" w:rsidRPr="004827B5" w:rsidRDefault="00D2735E" w:rsidP="00D2735E">
      <w:pPr>
        <w:jc w:val="both"/>
        <w:rPr>
          <w:rFonts w:ascii="Roboto" w:hAnsi="Roboto"/>
        </w:rPr>
      </w:pPr>
      <w:r w:rsidRPr="004827B5">
        <w:rPr>
          <w:rFonts w:ascii="Roboto" w:hAnsi="Roboto"/>
        </w:rPr>
        <w:t>D</w:t>
      </w:r>
      <w:r w:rsidR="003E2BC5" w:rsidRPr="004827B5">
        <w:rPr>
          <w:rFonts w:ascii="Roboto" w:hAnsi="Roboto"/>
        </w:rPr>
        <w:t>amit gehört die</w:t>
      </w:r>
      <w:r w:rsidRPr="004827B5">
        <w:rPr>
          <w:rFonts w:ascii="Roboto" w:hAnsi="Roboto"/>
        </w:rPr>
        <w:t xml:space="preserve"> HEDELIUS Maschinenfabrik GmbH </w:t>
      </w:r>
      <w:r w:rsidR="003E2BC5" w:rsidRPr="004827B5">
        <w:rPr>
          <w:rFonts w:ascii="Roboto" w:hAnsi="Roboto"/>
        </w:rPr>
        <w:t>weiterhin</w:t>
      </w:r>
      <w:r w:rsidRPr="004827B5">
        <w:rPr>
          <w:rFonts w:ascii="Roboto" w:hAnsi="Roboto"/>
        </w:rPr>
        <w:t xml:space="preserve"> zu den 1,7 % der wir</w:t>
      </w:r>
      <w:r w:rsidRPr="004827B5">
        <w:rPr>
          <w:rFonts w:ascii="Roboto" w:hAnsi="Roboto"/>
        </w:rPr>
        <w:t>t</w:t>
      </w:r>
      <w:r w:rsidRPr="004827B5">
        <w:rPr>
          <w:rFonts w:ascii="Roboto" w:hAnsi="Roboto"/>
        </w:rPr>
        <w:t>schaftlich relevanten U</w:t>
      </w:r>
      <w:r w:rsidR="003E2BC5" w:rsidRPr="004827B5">
        <w:rPr>
          <w:rFonts w:ascii="Roboto" w:hAnsi="Roboto"/>
        </w:rPr>
        <w:t>nternehmen in Deutschland, die die anspruchsvollen</w:t>
      </w:r>
      <w:r w:rsidRPr="004827B5">
        <w:rPr>
          <w:rFonts w:ascii="Roboto" w:hAnsi="Roboto"/>
        </w:rPr>
        <w:t xml:space="preserve"> Kriterien erfüllen. In Bezug auf die Gesamtheit aller Unternehmen sind sogar nur 0,5 % davon nach rein quantitativen Kriterien zertifizierungsfähig.</w:t>
      </w:r>
    </w:p>
    <w:p w:rsidR="00B572CA" w:rsidRPr="004827B5" w:rsidRDefault="00067667" w:rsidP="00D2735E">
      <w:pPr>
        <w:jc w:val="both"/>
        <w:rPr>
          <w:rFonts w:ascii="Roboto" w:hAnsi="Roboto"/>
        </w:rPr>
      </w:pPr>
      <w:r w:rsidRPr="004827B5">
        <w:rPr>
          <w:rFonts w:ascii="Roboto" w:hAnsi="Roboto"/>
        </w:rPr>
        <w:t>„</w:t>
      </w:r>
      <w:r w:rsidR="00811812" w:rsidRPr="004827B5">
        <w:rPr>
          <w:rFonts w:ascii="Roboto" w:hAnsi="Roboto"/>
        </w:rPr>
        <w:t>Das Jahr 2019 verlief für uns sehr erfolgreich, trotz eines schwierigen konjunkturellen U</w:t>
      </w:r>
      <w:r w:rsidR="00811812" w:rsidRPr="004827B5">
        <w:rPr>
          <w:rFonts w:ascii="Roboto" w:hAnsi="Roboto"/>
        </w:rPr>
        <w:t>m</w:t>
      </w:r>
      <w:r w:rsidR="00811812" w:rsidRPr="004827B5">
        <w:rPr>
          <w:rFonts w:ascii="Roboto" w:hAnsi="Roboto"/>
        </w:rPr>
        <w:t>feldes. Unser nachhaltiges Handeln und die zukunftsorientierte Ausrichtung unseres Unte</w:t>
      </w:r>
      <w:r w:rsidR="00811812" w:rsidRPr="004827B5">
        <w:rPr>
          <w:rFonts w:ascii="Roboto" w:hAnsi="Roboto"/>
        </w:rPr>
        <w:t>r</w:t>
      </w:r>
      <w:r w:rsidR="00811812" w:rsidRPr="004827B5">
        <w:rPr>
          <w:rFonts w:ascii="Roboto" w:hAnsi="Roboto"/>
        </w:rPr>
        <w:t>nehmens wird durch die</w:t>
      </w:r>
      <w:r w:rsidR="004D4905">
        <w:rPr>
          <w:rFonts w:ascii="Roboto" w:hAnsi="Roboto"/>
        </w:rPr>
        <w:t xml:space="preserve"> erneute</w:t>
      </w:r>
      <w:bookmarkStart w:id="0" w:name="_GoBack"/>
      <w:bookmarkEnd w:id="0"/>
      <w:r w:rsidR="00811812" w:rsidRPr="004827B5">
        <w:rPr>
          <w:rFonts w:ascii="Roboto" w:hAnsi="Roboto"/>
        </w:rPr>
        <w:t xml:space="preserve"> Zertifizierung bestätigt“, kommentiert</w:t>
      </w:r>
      <w:r w:rsidRPr="004827B5">
        <w:rPr>
          <w:rFonts w:ascii="Roboto" w:hAnsi="Roboto"/>
        </w:rPr>
        <w:t xml:space="preserve"> HEDELIUS Geschäft</w:t>
      </w:r>
      <w:r w:rsidRPr="004827B5">
        <w:rPr>
          <w:rFonts w:ascii="Roboto" w:hAnsi="Roboto"/>
        </w:rPr>
        <w:t>s</w:t>
      </w:r>
      <w:r w:rsidRPr="004827B5">
        <w:rPr>
          <w:rFonts w:ascii="Roboto" w:hAnsi="Roboto"/>
        </w:rPr>
        <w:t>führer Dennis Hempe</w:t>
      </w:r>
      <w:r w:rsidRPr="004827B5">
        <w:rPr>
          <w:rFonts w:ascii="Roboto" w:hAnsi="Roboto"/>
        </w:rPr>
        <w:t>l</w:t>
      </w:r>
      <w:r w:rsidRPr="004827B5">
        <w:rPr>
          <w:rFonts w:ascii="Roboto" w:hAnsi="Roboto"/>
        </w:rPr>
        <w:t>mann</w:t>
      </w:r>
      <w:r w:rsidR="00811812" w:rsidRPr="004827B5">
        <w:rPr>
          <w:rFonts w:ascii="Roboto" w:hAnsi="Roboto"/>
        </w:rPr>
        <w:t xml:space="preserve"> das hervorragende Ergebnis</w:t>
      </w:r>
      <w:r w:rsidRPr="004827B5">
        <w:rPr>
          <w:rFonts w:ascii="Roboto" w:hAnsi="Roboto"/>
        </w:rPr>
        <w:t>.</w:t>
      </w:r>
    </w:p>
    <w:p w:rsidR="00D2735E" w:rsidRPr="004827B5" w:rsidRDefault="00D2735E" w:rsidP="00BA7771">
      <w:pPr>
        <w:rPr>
          <w:rFonts w:ascii="Roboto" w:hAnsi="Roboto"/>
          <w:b/>
        </w:rPr>
      </w:pPr>
    </w:p>
    <w:p w:rsidR="00A46DF9" w:rsidRPr="004827B5" w:rsidRDefault="00FE5C0D" w:rsidP="00BA7771">
      <w:pPr>
        <w:rPr>
          <w:rFonts w:ascii="Roboto" w:hAnsi="Roboto"/>
          <w:b/>
        </w:rPr>
      </w:pPr>
      <w:r w:rsidRPr="004827B5">
        <w:rPr>
          <w:rFonts w:ascii="Roboto" w:hAnsi="Roboto"/>
          <w:b/>
          <w:noProof/>
          <w:lang w:eastAsia="de-DE"/>
        </w:rPr>
        <w:lastRenderedPageBreak/>
        <w:drawing>
          <wp:inline distT="0" distB="0" distL="0" distR="0" wp14:anchorId="2443921F" wp14:editId="4F497DB6">
            <wp:extent cx="5760720" cy="3839230"/>
            <wp:effectExtent l="0" t="0" r="0" b="8890"/>
            <wp:docPr id="1" name="Grafik 1" descr="D:\Medien_Datenbank_Entwurf\Bilder\CrefoZert\CrefoZert_Verleihung_19122019\P1030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dien_Datenbank_Entwurf\Bilder\CrefoZert\CrefoZert_Verleihung_19122019\P10308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3BB" w:rsidRPr="004827B5" w:rsidRDefault="008C13BB" w:rsidP="00BA7771">
      <w:pPr>
        <w:rPr>
          <w:rFonts w:ascii="Roboto" w:hAnsi="Roboto"/>
          <w:b/>
        </w:rPr>
      </w:pPr>
      <w:r w:rsidRPr="004827B5">
        <w:rPr>
          <w:rFonts w:ascii="Roboto" w:hAnsi="Roboto"/>
        </w:rPr>
        <w:t>Ingo Meyer</w:t>
      </w:r>
      <w:r w:rsidR="00FE5C0D" w:rsidRPr="004827B5">
        <w:rPr>
          <w:rFonts w:ascii="Roboto" w:hAnsi="Roboto"/>
        </w:rPr>
        <w:t xml:space="preserve"> (rechts</w:t>
      </w:r>
      <w:r w:rsidRPr="004827B5">
        <w:rPr>
          <w:rFonts w:ascii="Roboto" w:hAnsi="Roboto"/>
        </w:rPr>
        <w:t>), Certified Business Analyst der Creditreform Leer</w:t>
      </w:r>
      <w:r w:rsidR="00FE5C0D" w:rsidRPr="004827B5">
        <w:rPr>
          <w:rFonts w:ascii="Roboto" w:hAnsi="Roboto"/>
        </w:rPr>
        <w:t>,</w:t>
      </w:r>
      <w:r w:rsidRPr="004827B5">
        <w:rPr>
          <w:rFonts w:ascii="Roboto" w:hAnsi="Roboto"/>
        </w:rPr>
        <w:t xml:space="preserve"> übergibt H</w:t>
      </w:r>
      <w:r w:rsidRPr="004827B5">
        <w:rPr>
          <w:rFonts w:ascii="Roboto" w:hAnsi="Roboto"/>
        </w:rPr>
        <w:t>E</w:t>
      </w:r>
      <w:r w:rsidRPr="004827B5">
        <w:rPr>
          <w:rFonts w:ascii="Roboto" w:hAnsi="Roboto"/>
        </w:rPr>
        <w:t xml:space="preserve">DELIUS Geschäftsführer Dennis Hempelmann </w:t>
      </w:r>
      <w:r w:rsidR="00FE5C0D" w:rsidRPr="004827B5">
        <w:rPr>
          <w:rFonts w:ascii="Roboto" w:hAnsi="Roboto"/>
        </w:rPr>
        <w:t xml:space="preserve">zum vierten Mal in Folge </w:t>
      </w:r>
      <w:r w:rsidRPr="004827B5">
        <w:rPr>
          <w:rFonts w:ascii="Roboto" w:hAnsi="Roboto"/>
        </w:rPr>
        <w:t xml:space="preserve">das Bonitätszertifikat </w:t>
      </w:r>
      <w:proofErr w:type="spellStart"/>
      <w:r w:rsidRPr="004827B5">
        <w:rPr>
          <w:rFonts w:ascii="Roboto" w:hAnsi="Roboto"/>
        </w:rPr>
        <w:t>Cref</w:t>
      </w:r>
      <w:r w:rsidRPr="004827B5">
        <w:rPr>
          <w:rFonts w:ascii="Roboto" w:hAnsi="Roboto"/>
        </w:rPr>
        <w:t>o</w:t>
      </w:r>
      <w:r w:rsidRPr="004827B5">
        <w:rPr>
          <w:rFonts w:ascii="Roboto" w:hAnsi="Roboto"/>
        </w:rPr>
        <w:t>Zert</w:t>
      </w:r>
      <w:proofErr w:type="spellEnd"/>
      <w:r w:rsidRPr="004827B5">
        <w:rPr>
          <w:rFonts w:ascii="Roboto" w:hAnsi="Roboto"/>
        </w:rPr>
        <w:t>.</w:t>
      </w:r>
    </w:p>
    <w:p w:rsidR="00A46DF9" w:rsidRPr="004827B5" w:rsidRDefault="00A46DF9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8C13BB" w:rsidRPr="004827B5" w:rsidRDefault="008C13BB" w:rsidP="00BA7771">
      <w:pPr>
        <w:rPr>
          <w:rFonts w:ascii="Roboto" w:hAnsi="Roboto"/>
          <w:b/>
        </w:rPr>
      </w:pPr>
    </w:p>
    <w:p w:rsidR="00BA7771" w:rsidRPr="004827B5" w:rsidRDefault="00BA7771" w:rsidP="00BA7771">
      <w:pPr>
        <w:rPr>
          <w:rFonts w:ascii="Roboto" w:hAnsi="Roboto"/>
          <w:b/>
        </w:rPr>
      </w:pPr>
      <w:r w:rsidRPr="004827B5">
        <w:rPr>
          <w:rFonts w:ascii="Roboto" w:hAnsi="Roboto"/>
          <w:b/>
        </w:rPr>
        <w:lastRenderedPageBreak/>
        <w:t>Über HEDELIUS</w:t>
      </w:r>
    </w:p>
    <w:p w:rsidR="00EC29D2" w:rsidRPr="004827B5" w:rsidRDefault="00EC29D2" w:rsidP="00EC29D2">
      <w:pPr>
        <w:rPr>
          <w:rFonts w:ascii="Roboto" w:hAnsi="Roboto"/>
        </w:rPr>
      </w:pPr>
      <w:r w:rsidRPr="004827B5">
        <w:rPr>
          <w:rFonts w:ascii="Roboto" w:hAnsi="Roboto"/>
        </w:rPr>
        <w:t>Die HEDELIUS Maschinenfabrik GmbH in Meppen wurde 1967 gegründet und b</w:t>
      </w:r>
      <w:r w:rsidRPr="004827B5">
        <w:rPr>
          <w:rFonts w:ascii="Roboto" w:hAnsi="Roboto"/>
        </w:rPr>
        <w:t>e</w:t>
      </w:r>
      <w:r w:rsidRPr="004827B5">
        <w:rPr>
          <w:rFonts w:ascii="Roboto" w:hAnsi="Roboto"/>
        </w:rPr>
        <w:t>schäftigt heute 205 Mitarbeiter. Der Traditionsbetrieb wird von den Geschäftsführern Gerhard, Jü</w:t>
      </w:r>
      <w:r w:rsidRPr="004827B5">
        <w:rPr>
          <w:rFonts w:ascii="Roboto" w:hAnsi="Roboto"/>
        </w:rPr>
        <w:t>r</w:t>
      </w:r>
      <w:r w:rsidRPr="004827B5">
        <w:rPr>
          <w:rFonts w:ascii="Roboto" w:hAnsi="Roboto"/>
        </w:rPr>
        <w:t>gen und Dennis Hempelmann sowie Reiner Korte geleitet. HEDELIUS hat sich auf die En</w:t>
      </w:r>
      <w:r w:rsidRPr="004827B5">
        <w:rPr>
          <w:rFonts w:ascii="Roboto" w:hAnsi="Roboto"/>
        </w:rPr>
        <w:t>t</w:t>
      </w:r>
      <w:r w:rsidRPr="004827B5">
        <w:rPr>
          <w:rFonts w:ascii="Roboto" w:hAnsi="Roboto"/>
        </w:rPr>
        <w:t>wicklung und Produktion vertikaler CNC-Fahrständer-Bearbeitungszentren spezialisiert. Das umfan</w:t>
      </w:r>
      <w:r w:rsidRPr="004827B5">
        <w:rPr>
          <w:rFonts w:ascii="Roboto" w:hAnsi="Roboto"/>
        </w:rPr>
        <w:t>g</w:t>
      </w:r>
      <w:r w:rsidRPr="004827B5">
        <w:rPr>
          <w:rFonts w:ascii="Roboto" w:hAnsi="Roboto"/>
        </w:rPr>
        <w:t>reiche Maschinenprogramm umfasst drei-, vier- und fünfachsige Maschinen in Pendel- und Kombiausführung und wird europaweit vertrieben. Zu den Kunden zählen Maschinenherste</w:t>
      </w:r>
      <w:r w:rsidRPr="004827B5">
        <w:rPr>
          <w:rFonts w:ascii="Roboto" w:hAnsi="Roboto"/>
        </w:rPr>
        <w:t>l</w:t>
      </w:r>
      <w:r w:rsidRPr="004827B5">
        <w:rPr>
          <w:rFonts w:ascii="Roboto" w:hAnsi="Roboto"/>
        </w:rPr>
        <w:t>ler und deren Zulieferer aus den Branchen Sondermaschinenbau, Landmaschinentechnik, Textilindustrie, Luftfahrtindustrie, Fahrzeugbau, Verpackungstechnik und viele mehr. Weitere Info</w:t>
      </w:r>
      <w:r w:rsidRPr="004827B5">
        <w:rPr>
          <w:rFonts w:ascii="Roboto" w:hAnsi="Roboto"/>
        </w:rPr>
        <w:t>r</w:t>
      </w:r>
      <w:r w:rsidRPr="004827B5">
        <w:rPr>
          <w:rFonts w:ascii="Roboto" w:hAnsi="Roboto"/>
        </w:rPr>
        <w:t xml:space="preserve">mationen auf: </w:t>
      </w:r>
      <w:hyperlink r:id="rId10" w:history="1">
        <w:r w:rsidRPr="004827B5">
          <w:rPr>
            <w:rStyle w:val="Hyperlink"/>
            <w:rFonts w:ascii="Roboto" w:hAnsi="Roboto"/>
          </w:rPr>
          <w:t>www.hedelius.de</w:t>
        </w:r>
      </w:hyperlink>
      <w:r w:rsidRPr="004827B5">
        <w:rPr>
          <w:rFonts w:ascii="Roboto" w:hAnsi="Roboto"/>
        </w:rPr>
        <w:t xml:space="preserve">  </w:t>
      </w:r>
    </w:p>
    <w:p w:rsidR="00027A42" w:rsidRPr="004827B5" w:rsidRDefault="00027A42" w:rsidP="00BA7771">
      <w:pPr>
        <w:rPr>
          <w:rFonts w:ascii="Roboto" w:hAnsi="Roboto"/>
          <w:b/>
        </w:rPr>
      </w:pPr>
    </w:p>
    <w:p w:rsidR="00BA7771" w:rsidRPr="004827B5" w:rsidRDefault="00BA7771" w:rsidP="00DD4008">
      <w:pPr>
        <w:pStyle w:val="KeinLeerraum"/>
        <w:rPr>
          <w:rFonts w:ascii="Roboto" w:hAnsi="Roboto"/>
          <w:b/>
        </w:rPr>
      </w:pPr>
      <w:r w:rsidRPr="004827B5">
        <w:rPr>
          <w:rFonts w:ascii="Roboto" w:hAnsi="Roboto"/>
          <w:b/>
        </w:rPr>
        <w:t>Pressekontakt</w:t>
      </w:r>
    </w:p>
    <w:p w:rsidR="00DD4008" w:rsidRPr="004827B5" w:rsidRDefault="00BA7771" w:rsidP="00DD4008">
      <w:pPr>
        <w:pStyle w:val="KeinLeerraum"/>
        <w:rPr>
          <w:rFonts w:ascii="Roboto" w:hAnsi="Roboto"/>
        </w:rPr>
      </w:pPr>
      <w:r w:rsidRPr="004827B5">
        <w:rPr>
          <w:rFonts w:ascii="Roboto" w:hAnsi="Roboto"/>
        </w:rPr>
        <w:t xml:space="preserve">HEDELIUS </w:t>
      </w:r>
      <w:r w:rsidR="00DD4008" w:rsidRPr="004827B5">
        <w:rPr>
          <w:rFonts w:ascii="Roboto" w:hAnsi="Roboto"/>
        </w:rPr>
        <w:t>Vertriebsgesellschaft mbH</w:t>
      </w:r>
      <w:r w:rsidRPr="004827B5">
        <w:rPr>
          <w:rFonts w:ascii="Roboto" w:hAnsi="Roboto"/>
        </w:rPr>
        <w:br/>
      </w:r>
      <w:r w:rsidR="00DD4008" w:rsidRPr="004827B5">
        <w:rPr>
          <w:rFonts w:ascii="Roboto" w:hAnsi="Roboto"/>
        </w:rPr>
        <w:t>Herr Falco Wittpoth</w:t>
      </w:r>
    </w:p>
    <w:p w:rsidR="001E359D" w:rsidRPr="004827B5" w:rsidRDefault="00DD4008" w:rsidP="00DD4008">
      <w:pPr>
        <w:pStyle w:val="KeinLeerraum"/>
        <w:rPr>
          <w:rFonts w:ascii="Roboto" w:hAnsi="Roboto"/>
        </w:rPr>
      </w:pPr>
      <w:r w:rsidRPr="004827B5">
        <w:rPr>
          <w:rFonts w:ascii="Roboto" w:hAnsi="Roboto"/>
        </w:rPr>
        <w:t>Sandstraße 9</w:t>
      </w:r>
      <w:r w:rsidRPr="004827B5">
        <w:rPr>
          <w:rFonts w:ascii="Roboto" w:hAnsi="Roboto"/>
        </w:rPr>
        <w:br/>
        <w:t>49716 Meppen</w:t>
      </w:r>
      <w:r w:rsidRPr="004827B5">
        <w:rPr>
          <w:rFonts w:ascii="Roboto" w:hAnsi="Roboto"/>
        </w:rPr>
        <w:br/>
        <w:t>Tel. 05931 9819-971</w:t>
      </w:r>
      <w:r w:rsidR="00BA7771" w:rsidRPr="004827B5">
        <w:rPr>
          <w:rFonts w:ascii="Roboto" w:hAnsi="Roboto"/>
        </w:rPr>
        <w:br/>
      </w:r>
      <w:hyperlink r:id="rId11" w:history="1">
        <w:r w:rsidRPr="004827B5">
          <w:rPr>
            <w:rStyle w:val="Hyperlink"/>
            <w:rFonts w:ascii="Roboto" w:hAnsi="Roboto"/>
          </w:rPr>
          <w:t>falco.wittpoth@hedelius.de</w:t>
        </w:r>
      </w:hyperlink>
    </w:p>
    <w:sectPr w:rsidR="001E359D" w:rsidRPr="004827B5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7E0" w:rsidRDefault="009347E0" w:rsidP="00D9412D">
      <w:pPr>
        <w:spacing w:after="0" w:line="240" w:lineRule="auto"/>
      </w:pPr>
      <w:r>
        <w:separator/>
      </w:r>
    </w:p>
  </w:endnote>
  <w:endnote w:type="continuationSeparator" w:id="0">
    <w:p w:rsidR="009347E0" w:rsidRDefault="009347E0" w:rsidP="00D9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7E0" w:rsidRDefault="009347E0" w:rsidP="00D9412D">
      <w:pPr>
        <w:spacing w:after="0" w:line="240" w:lineRule="auto"/>
      </w:pPr>
      <w:r>
        <w:separator/>
      </w:r>
    </w:p>
  </w:footnote>
  <w:footnote w:type="continuationSeparator" w:id="0">
    <w:p w:rsidR="009347E0" w:rsidRDefault="009347E0" w:rsidP="00D9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2D" w:rsidRDefault="00FB4A11" w:rsidP="00D9412D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-80645</wp:posOffset>
              </wp:positionH>
              <wp:positionV relativeFrom="paragraph">
                <wp:posOffset>93345</wp:posOffset>
              </wp:positionV>
              <wp:extent cx="2374265" cy="552450"/>
              <wp:effectExtent l="0" t="0" r="635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B4A11" w:rsidRPr="004827B5" w:rsidRDefault="00FB4A11" w:rsidP="002675C2">
                          <w:pPr>
                            <w:pStyle w:val="KeinLeerraum"/>
                            <w:jc w:val="center"/>
                            <w:rPr>
                              <w:rFonts w:ascii="Roboto" w:hAnsi="Roboto"/>
                              <w:b/>
                              <w:sz w:val="24"/>
                            </w:rPr>
                          </w:pPr>
                          <w:r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 xml:space="preserve">- PRESSEINFORMATION </w:t>
                          </w:r>
                          <w:r w:rsidR="002675C2"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>-</w:t>
                          </w:r>
                        </w:p>
                        <w:p w:rsidR="002675C2" w:rsidRPr="004827B5" w:rsidRDefault="002675C2" w:rsidP="002675C2">
                          <w:pPr>
                            <w:pStyle w:val="KeinLeerraum"/>
                            <w:jc w:val="center"/>
                            <w:rPr>
                              <w:rFonts w:ascii="Roboto" w:hAnsi="Roboto"/>
                              <w:b/>
                              <w:sz w:val="24"/>
                            </w:rPr>
                          </w:pPr>
                          <w:r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 xml:space="preserve">- </w:t>
                          </w:r>
                          <w:r w:rsidR="00CE75AC"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>19.12</w:t>
                          </w:r>
                          <w:r w:rsidR="00A52FCE"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>.201</w:t>
                          </w:r>
                          <w:r w:rsidR="00CE75AC"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>9</w:t>
                          </w:r>
                          <w:r w:rsidR="00A032B7"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 xml:space="preserve"> </w:t>
                          </w:r>
                          <w:r w:rsidRPr="004827B5">
                            <w:rPr>
                              <w:rFonts w:ascii="Roboto" w:hAnsi="Roboto"/>
                              <w:b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35pt;margin-top:7.35pt;width:186.95pt;height:4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" stroked="f">
              <v:textbox>
                <w:txbxContent>
                  <w:p w:rsidR="00FB4A11" w:rsidRPr="004827B5" w:rsidRDefault="00FB4A11" w:rsidP="002675C2">
                    <w:pPr>
                      <w:pStyle w:val="KeinLeerraum"/>
                      <w:jc w:val="center"/>
                      <w:rPr>
                        <w:rFonts w:ascii="Roboto" w:hAnsi="Roboto"/>
                        <w:b/>
                        <w:sz w:val="24"/>
                      </w:rPr>
                    </w:pPr>
                    <w:r w:rsidRPr="004827B5">
                      <w:rPr>
                        <w:rFonts w:ascii="Roboto" w:hAnsi="Roboto"/>
                        <w:b/>
                        <w:sz w:val="24"/>
                      </w:rPr>
                      <w:t xml:space="preserve">- PRESSEINFORMATION </w:t>
                    </w:r>
                    <w:r w:rsidR="002675C2" w:rsidRPr="004827B5">
                      <w:rPr>
                        <w:rFonts w:ascii="Roboto" w:hAnsi="Roboto"/>
                        <w:b/>
                        <w:sz w:val="24"/>
                      </w:rPr>
                      <w:t>-</w:t>
                    </w:r>
                  </w:p>
                  <w:p w:rsidR="002675C2" w:rsidRPr="004827B5" w:rsidRDefault="002675C2" w:rsidP="002675C2">
                    <w:pPr>
                      <w:pStyle w:val="KeinLeerraum"/>
                      <w:jc w:val="center"/>
                      <w:rPr>
                        <w:rFonts w:ascii="Roboto" w:hAnsi="Roboto"/>
                        <w:b/>
                        <w:sz w:val="24"/>
                      </w:rPr>
                    </w:pPr>
                    <w:r w:rsidRPr="004827B5">
                      <w:rPr>
                        <w:rFonts w:ascii="Roboto" w:hAnsi="Roboto"/>
                        <w:b/>
                        <w:sz w:val="24"/>
                      </w:rPr>
                      <w:t xml:space="preserve">- </w:t>
                    </w:r>
                    <w:r w:rsidR="00CE75AC" w:rsidRPr="004827B5">
                      <w:rPr>
                        <w:rFonts w:ascii="Roboto" w:hAnsi="Roboto"/>
                        <w:b/>
                        <w:sz w:val="24"/>
                      </w:rPr>
                      <w:t>19.12</w:t>
                    </w:r>
                    <w:r w:rsidR="00A52FCE" w:rsidRPr="004827B5">
                      <w:rPr>
                        <w:rFonts w:ascii="Roboto" w:hAnsi="Roboto"/>
                        <w:b/>
                        <w:sz w:val="24"/>
                      </w:rPr>
                      <w:t>.201</w:t>
                    </w:r>
                    <w:r w:rsidR="00CE75AC" w:rsidRPr="004827B5">
                      <w:rPr>
                        <w:rFonts w:ascii="Roboto" w:hAnsi="Roboto"/>
                        <w:b/>
                        <w:sz w:val="24"/>
                      </w:rPr>
                      <w:t>9</w:t>
                    </w:r>
                    <w:r w:rsidR="00A032B7" w:rsidRPr="004827B5">
                      <w:rPr>
                        <w:rFonts w:ascii="Roboto" w:hAnsi="Roboto"/>
                        <w:b/>
                        <w:sz w:val="24"/>
                      </w:rPr>
                      <w:t xml:space="preserve"> </w:t>
                    </w:r>
                    <w:r w:rsidRPr="004827B5">
                      <w:rPr>
                        <w:rFonts w:ascii="Roboto" w:hAnsi="Roboto"/>
                        <w:b/>
                        <w:sz w:val="24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  <w:r w:rsidR="00D9412D">
      <w:rPr>
        <w:noProof/>
        <w:lang w:eastAsia="de-DE"/>
      </w:rPr>
      <w:drawing>
        <wp:inline distT="0" distB="0" distL="0" distR="0" wp14:anchorId="78A7A843" wp14:editId="52EEFDB6">
          <wp:extent cx="1886585" cy="659765"/>
          <wp:effectExtent l="0" t="0" r="0" b="6985"/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12D" w:rsidRDefault="00D941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289E"/>
    <w:multiLevelType w:val="hybridMultilevel"/>
    <w:tmpl w:val="816A3778"/>
    <w:lvl w:ilvl="0" w:tplc="8102A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bteilung" w:val="Vertrieb"/>
    <w:docVar w:name="DW" w:val="75"/>
    <w:docVar w:name="Initialen" w:val=" "/>
    <w:docVar w:name="Nachname" w:val="Meyer"/>
    <w:docVar w:name="Position" w:val="Kundenberater"/>
    <w:docVar w:name="Vorname" w:val="Ingo"/>
  </w:docVars>
  <w:rsids>
    <w:rsidRoot w:val="008D7781"/>
    <w:rsid w:val="00004349"/>
    <w:rsid w:val="000119F2"/>
    <w:rsid w:val="000150FC"/>
    <w:rsid w:val="000164AD"/>
    <w:rsid w:val="00020AD2"/>
    <w:rsid w:val="00023C66"/>
    <w:rsid w:val="00023F8E"/>
    <w:rsid w:val="00025FBE"/>
    <w:rsid w:val="00027A42"/>
    <w:rsid w:val="00027B2D"/>
    <w:rsid w:val="00031775"/>
    <w:rsid w:val="000329DC"/>
    <w:rsid w:val="00037573"/>
    <w:rsid w:val="000378DF"/>
    <w:rsid w:val="00053B95"/>
    <w:rsid w:val="000556F2"/>
    <w:rsid w:val="00067667"/>
    <w:rsid w:val="00070ED3"/>
    <w:rsid w:val="000741C6"/>
    <w:rsid w:val="00076422"/>
    <w:rsid w:val="0007698D"/>
    <w:rsid w:val="00094EBF"/>
    <w:rsid w:val="0009534D"/>
    <w:rsid w:val="000B054E"/>
    <w:rsid w:val="000B101B"/>
    <w:rsid w:val="000B201A"/>
    <w:rsid w:val="000B5C00"/>
    <w:rsid w:val="000D12C7"/>
    <w:rsid w:val="000F4C8D"/>
    <w:rsid w:val="001008AD"/>
    <w:rsid w:val="0010120F"/>
    <w:rsid w:val="00106CAD"/>
    <w:rsid w:val="00116AEC"/>
    <w:rsid w:val="001234D5"/>
    <w:rsid w:val="00126CB2"/>
    <w:rsid w:val="00127106"/>
    <w:rsid w:val="00131B56"/>
    <w:rsid w:val="00134980"/>
    <w:rsid w:val="001468F5"/>
    <w:rsid w:val="0017244F"/>
    <w:rsid w:val="001874C2"/>
    <w:rsid w:val="001C7EFD"/>
    <w:rsid w:val="001D4B44"/>
    <w:rsid w:val="001D7FCF"/>
    <w:rsid w:val="001E359D"/>
    <w:rsid w:val="001E42F7"/>
    <w:rsid w:val="001E51B8"/>
    <w:rsid w:val="001F5246"/>
    <w:rsid w:val="001F5EA6"/>
    <w:rsid w:val="001F6708"/>
    <w:rsid w:val="0020549F"/>
    <w:rsid w:val="0022114F"/>
    <w:rsid w:val="00223E66"/>
    <w:rsid w:val="002276B9"/>
    <w:rsid w:val="00235AF6"/>
    <w:rsid w:val="002444BD"/>
    <w:rsid w:val="00255A55"/>
    <w:rsid w:val="002602E6"/>
    <w:rsid w:val="002675C2"/>
    <w:rsid w:val="00272594"/>
    <w:rsid w:val="002800B1"/>
    <w:rsid w:val="0028195A"/>
    <w:rsid w:val="0028552D"/>
    <w:rsid w:val="0028582B"/>
    <w:rsid w:val="00290616"/>
    <w:rsid w:val="002A08F3"/>
    <w:rsid w:val="002A106B"/>
    <w:rsid w:val="002A353C"/>
    <w:rsid w:val="002A3C08"/>
    <w:rsid w:val="002B5387"/>
    <w:rsid w:val="002C0AB6"/>
    <w:rsid w:val="002C41B4"/>
    <w:rsid w:val="002D38CA"/>
    <w:rsid w:val="003078B8"/>
    <w:rsid w:val="0031542B"/>
    <w:rsid w:val="003251D3"/>
    <w:rsid w:val="003428F7"/>
    <w:rsid w:val="00344A15"/>
    <w:rsid w:val="00356F93"/>
    <w:rsid w:val="003816E4"/>
    <w:rsid w:val="00390334"/>
    <w:rsid w:val="003930EA"/>
    <w:rsid w:val="003B1440"/>
    <w:rsid w:val="003C4761"/>
    <w:rsid w:val="003C4EF9"/>
    <w:rsid w:val="003C4F02"/>
    <w:rsid w:val="003E2BC5"/>
    <w:rsid w:val="003E675C"/>
    <w:rsid w:val="003F475E"/>
    <w:rsid w:val="003F5B0A"/>
    <w:rsid w:val="004019DB"/>
    <w:rsid w:val="0040210A"/>
    <w:rsid w:val="00403C80"/>
    <w:rsid w:val="00414B2F"/>
    <w:rsid w:val="00420BA7"/>
    <w:rsid w:val="00430618"/>
    <w:rsid w:val="00430D57"/>
    <w:rsid w:val="00433607"/>
    <w:rsid w:val="00441404"/>
    <w:rsid w:val="0044670B"/>
    <w:rsid w:val="00450BA5"/>
    <w:rsid w:val="00452FB1"/>
    <w:rsid w:val="0045431C"/>
    <w:rsid w:val="0046629B"/>
    <w:rsid w:val="00471DE3"/>
    <w:rsid w:val="00474A84"/>
    <w:rsid w:val="00474BD0"/>
    <w:rsid w:val="0047670D"/>
    <w:rsid w:val="004827B5"/>
    <w:rsid w:val="00484511"/>
    <w:rsid w:val="004903AA"/>
    <w:rsid w:val="0049136E"/>
    <w:rsid w:val="00493C56"/>
    <w:rsid w:val="00494289"/>
    <w:rsid w:val="004945F7"/>
    <w:rsid w:val="004A4D5B"/>
    <w:rsid w:val="004B3348"/>
    <w:rsid w:val="004B3D29"/>
    <w:rsid w:val="004B4A23"/>
    <w:rsid w:val="004B77D1"/>
    <w:rsid w:val="004D1CB5"/>
    <w:rsid w:val="004D4905"/>
    <w:rsid w:val="004E6A35"/>
    <w:rsid w:val="00505A6C"/>
    <w:rsid w:val="00515BB2"/>
    <w:rsid w:val="00516ED6"/>
    <w:rsid w:val="00526DE9"/>
    <w:rsid w:val="00530B09"/>
    <w:rsid w:val="005370C2"/>
    <w:rsid w:val="0055562E"/>
    <w:rsid w:val="0055748E"/>
    <w:rsid w:val="00565130"/>
    <w:rsid w:val="00566B90"/>
    <w:rsid w:val="00570646"/>
    <w:rsid w:val="00580D07"/>
    <w:rsid w:val="005910BF"/>
    <w:rsid w:val="005956C5"/>
    <w:rsid w:val="005A5A52"/>
    <w:rsid w:val="005B4068"/>
    <w:rsid w:val="005C001E"/>
    <w:rsid w:val="005C41CC"/>
    <w:rsid w:val="005C433D"/>
    <w:rsid w:val="005D2CC5"/>
    <w:rsid w:val="005F700B"/>
    <w:rsid w:val="00611998"/>
    <w:rsid w:val="006174E3"/>
    <w:rsid w:val="00624C16"/>
    <w:rsid w:val="006457D9"/>
    <w:rsid w:val="00661583"/>
    <w:rsid w:val="00675035"/>
    <w:rsid w:val="00684B75"/>
    <w:rsid w:val="0069221B"/>
    <w:rsid w:val="00694AD0"/>
    <w:rsid w:val="006A0CBE"/>
    <w:rsid w:val="006B6A44"/>
    <w:rsid w:val="006C0056"/>
    <w:rsid w:val="006C2FCF"/>
    <w:rsid w:val="006C5F38"/>
    <w:rsid w:val="006E298E"/>
    <w:rsid w:val="006F1975"/>
    <w:rsid w:val="006F49EA"/>
    <w:rsid w:val="006F5869"/>
    <w:rsid w:val="00702BD9"/>
    <w:rsid w:val="007041D0"/>
    <w:rsid w:val="00714169"/>
    <w:rsid w:val="00731134"/>
    <w:rsid w:val="00750925"/>
    <w:rsid w:val="007553B5"/>
    <w:rsid w:val="007630E1"/>
    <w:rsid w:val="0076424D"/>
    <w:rsid w:val="00772773"/>
    <w:rsid w:val="00772B0F"/>
    <w:rsid w:val="00773744"/>
    <w:rsid w:val="00775759"/>
    <w:rsid w:val="00775C31"/>
    <w:rsid w:val="00775D81"/>
    <w:rsid w:val="00776A0A"/>
    <w:rsid w:val="00785D36"/>
    <w:rsid w:val="007862E4"/>
    <w:rsid w:val="00791FC3"/>
    <w:rsid w:val="00796AB3"/>
    <w:rsid w:val="007C0616"/>
    <w:rsid w:val="007C263A"/>
    <w:rsid w:val="007D0AF3"/>
    <w:rsid w:val="007D14B3"/>
    <w:rsid w:val="007D178F"/>
    <w:rsid w:val="007E77E3"/>
    <w:rsid w:val="008003EC"/>
    <w:rsid w:val="00804143"/>
    <w:rsid w:val="00811812"/>
    <w:rsid w:val="00812068"/>
    <w:rsid w:val="00817759"/>
    <w:rsid w:val="008224A0"/>
    <w:rsid w:val="0083327C"/>
    <w:rsid w:val="008374E8"/>
    <w:rsid w:val="00837611"/>
    <w:rsid w:val="0085018A"/>
    <w:rsid w:val="008520C1"/>
    <w:rsid w:val="00877ECC"/>
    <w:rsid w:val="00894AFD"/>
    <w:rsid w:val="008A241A"/>
    <w:rsid w:val="008A7C01"/>
    <w:rsid w:val="008B505F"/>
    <w:rsid w:val="008C13BB"/>
    <w:rsid w:val="008C2B77"/>
    <w:rsid w:val="008C3746"/>
    <w:rsid w:val="008D15C5"/>
    <w:rsid w:val="008D7781"/>
    <w:rsid w:val="008E421B"/>
    <w:rsid w:val="008E45D9"/>
    <w:rsid w:val="008F2453"/>
    <w:rsid w:val="008F4E34"/>
    <w:rsid w:val="00901157"/>
    <w:rsid w:val="009012A6"/>
    <w:rsid w:val="00917E89"/>
    <w:rsid w:val="00923C86"/>
    <w:rsid w:val="009347E0"/>
    <w:rsid w:val="00934C17"/>
    <w:rsid w:val="0099008A"/>
    <w:rsid w:val="00997AC6"/>
    <w:rsid w:val="009A18AE"/>
    <w:rsid w:val="009A55AA"/>
    <w:rsid w:val="009B6F49"/>
    <w:rsid w:val="009D163A"/>
    <w:rsid w:val="009E223C"/>
    <w:rsid w:val="009F5A98"/>
    <w:rsid w:val="00A025A1"/>
    <w:rsid w:val="00A032B7"/>
    <w:rsid w:val="00A32251"/>
    <w:rsid w:val="00A329F3"/>
    <w:rsid w:val="00A35902"/>
    <w:rsid w:val="00A42208"/>
    <w:rsid w:val="00A43619"/>
    <w:rsid w:val="00A46DF9"/>
    <w:rsid w:val="00A51277"/>
    <w:rsid w:val="00A52FCE"/>
    <w:rsid w:val="00A546C9"/>
    <w:rsid w:val="00A551AF"/>
    <w:rsid w:val="00A609F8"/>
    <w:rsid w:val="00A6431E"/>
    <w:rsid w:val="00A80619"/>
    <w:rsid w:val="00A85162"/>
    <w:rsid w:val="00A872A8"/>
    <w:rsid w:val="00A97B24"/>
    <w:rsid w:val="00AB04B0"/>
    <w:rsid w:val="00AB52D9"/>
    <w:rsid w:val="00AC01C7"/>
    <w:rsid w:val="00AE3BD5"/>
    <w:rsid w:val="00AF2960"/>
    <w:rsid w:val="00B07353"/>
    <w:rsid w:val="00B27099"/>
    <w:rsid w:val="00B31C1F"/>
    <w:rsid w:val="00B375A5"/>
    <w:rsid w:val="00B41907"/>
    <w:rsid w:val="00B572CA"/>
    <w:rsid w:val="00B663ED"/>
    <w:rsid w:val="00B7234F"/>
    <w:rsid w:val="00B820C1"/>
    <w:rsid w:val="00B907B9"/>
    <w:rsid w:val="00B92392"/>
    <w:rsid w:val="00B934EE"/>
    <w:rsid w:val="00B949F7"/>
    <w:rsid w:val="00B97A41"/>
    <w:rsid w:val="00BA7771"/>
    <w:rsid w:val="00BB3999"/>
    <w:rsid w:val="00BC5BDF"/>
    <w:rsid w:val="00BD6EE5"/>
    <w:rsid w:val="00BF0568"/>
    <w:rsid w:val="00BF337C"/>
    <w:rsid w:val="00C51E70"/>
    <w:rsid w:val="00C536F1"/>
    <w:rsid w:val="00C6436E"/>
    <w:rsid w:val="00C67CE8"/>
    <w:rsid w:val="00C73317"/>
    <w:rsid w:val="00C80302"/>
    <w:rsid w:val="00C80A1F"/>
    <w:rsid w:val="00C81802"/>
    <w:rsid w:val="00C829C9"/>
    <w:rsid w:val="00CA1D24"/>
    <w:rsid w:val="00CC699D"/>
    <w:rsid w:val="00CC6E66"/>
    <w:rsid w:val="00CC7A75"/>
    <w:rsid w:val="00CE0538"/>
    <w:rsid w:val="00CE75AC"/>
    <w:rsid w:val="00CF6EA8"/>
    <w:rsid w:val="00D02231"/>
    <w:rsid w:val="00D10520"/>
    <w:rsid w:val="00D21A25"/>
    <w:rsid w:val="00D22A50"/>
    <w:rsid w:val="00D2735E"/>
    <w:rsid w:val="00D301D5"/>
    <w:rsid w:val="00D31689"/>
    <w:rsid w:val="00D3723C"/>
    <w:rsid w:val="00D471B9"/>
    <w:rsid w:val="00D5666D"/>
    <w:rsid w:val="00D57AC8"/>
    <w:rsid w:val="00D6113E"/>
    <w:rsid w:val="00D703FC"/>
    <w:rsid w:val="00D77819"/>
    <w:rsid w:val="00D858B7"/>
    <w:rsid w:val="00D9412D"/>
    <w:rsid w:val="00DA3D3E"/>
    <w:rsid w:val="00DA5912"/>
    <w:rsid w:val="00DA5DFA"/>
    <w:rsid w:val="00DA74B7"/>
    <w:rsid w:val="00DB017A"/>
    <w:rsid w:val="00DB6124"/>
    <w:rsid w:val="00DD3ECA"/>
    <w:rsid w:val="00DD4008"/>
    <w:rsid w:val="00DD5A21"/>
    <w:rsid w:val="00DE1F28"/>
    <w:rsid w:val="00E36C21"/>
    <w:rsid w:val="00E430E3"/>
    <w:rsid w:val="00E5503E"/>
    <w:rsid w:val="00E5645F"/>
    <w:rsid w:val="00E63903"/>
    <w:rsid w:val="00E7185E"/>
    <w:rsid w:val="00E81356"/>
    <w:rsid w:val="00EB6833"/>
    <w:rsid w:val="00EC25B7"/>
    <w:rsid w:val="00EC29D2"/>
    <w:rsid w:val="00ED36EB"/>
    <w:rsid w:val="00EE0143"/>
    <w:rsid w:val="00EE3BA3"/>
    <w:rsid w:val="00EF270F"/>
    <w:rsid w:val="00EF52D2"/>
    <w:rsid w:val="00F003F0"/>
    <w:rsid w:val="00F021C2"/>
    <w:rsid w:val="00F12DFC"/>
    <w:rsid w:val="00F138D0"/>
    <w:rsid w:val="00F473FD"/>
    <w:rsid w:val="00F52D6F"/>
    <w:rsid w:val="00F80C9A"/>
    <w:rsid w:val="00F94204"/>
    <w:rsid w:val="00FA15F0"/>
    <w:rsid w:val="00FA3640"/>
    <w:rsid w:val="00FB4A11"/>
    <w:rsid w:val="00FC6BD4"/>
    <w:rsid w:val="00FD7185"/>
    <w:rsid w:val="00FD7D21"/>
    <w:rsid w:val="00FE4A04"/>
    <w:rsid w:val="00FE4F8D"/>
    <w:rsid w:val="00FE5C0D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B572C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Arial Unicode MS"/>
      <w:sz w:val="24"/>
      <w:szCs w:val="24"/>
      <w:lang w:eastAsia="de-DE" w:bidi="my-MM"/>
    </w:rPr>
  </w:style>
  <w:style w:type="character" w:customStyle="1" w:styleId="TextkrperZchn">
    <w:name w:val="Textkörper Zchn"/>
    <w:basedOn w:val="Absatz-Standardschriftart"/>
    <w:link w:val="Textkrper"/>
    <w:rsid w:val="00B572CA"/>
    <w:rPr>
      <w:rFonts w:ascii="Arial" w:eastAsia="Times New Roman" w:hAnsi="Arial" w:cs="Arial Unicode MS"/>
      <w:sz w:val="24"/>
      <w:szCs w:val="24"/>
      <w:lang w:eastAsia="de-DE" w:bidi="my-M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B572C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Arial" w:eastAsia="Times New Roman" w:hAnsi="Arial" w:cs="Arial Unicode MS"/>
      <w:sz w:val="24"/>
      <w:szCs w:val="24"/>
      <w:lang w:eastAsia="de-DE" w:bidi="my-MM"/>
    </w:rPr>
  </w:style>
  <w:style w:type="character" w:customStyle="1" w:styleId="TextkrperZchn">
    <w:name w:val="Textkörper Zchn"/>
    <w:basedOn w:val="Absatz-Standardschriftart"/>
    <w:link w:val="Textkrper"/>
    <w:rsid w:val="00B572CA"/>
    <w:rPr>
      <w:rFonts w:ascii="Arial" w:eastAsia="Times New Roman" w:hAnsi="Arial" w:cs="Arial Unicode MS"/>
      <w:sz w:val="24"/>
      <w:szCs w:val="24"/>
      <w:lang w:eastAsia="de-DE"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alco.wittpoth@hedelius.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hedelius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5784-6C2E-4538-99F6-AC35A0D2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Vereine Creditreform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Text1</dc:creator>
  <cp:lastModifiedBy>Wittpoth, Falco</cp:lastModifiedBy>
  <cp:revision>17</cp:revision>
  <cp:lastPrinted>2019-12-19T09:45:00Z</cp:lastPrinted>
  <dcterms:created xsi:type="dcterms:W3CDTF">2018-01-23T11:08:00Z</dcterms:created>
  <dcterms:modified xsi:type="dcterms:W3CDTF">2019-12-19T09:53:00Z</dcterms:modified>
</cp:coreProperties>
</file>