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D2F3DE" w14:textId="5FB43C04" w:rsidR="004174CC" w:rsidRDefault="001D0B1B" w:rsidP="004174CC">
      <w:pPr>
        <w:spacing w:before="100" w:beforeAutospacing="1" w:after="100" w:afterAutospacing="1" w:line="240" w:lineRule="auto"/>
        <w:rPr>
          <w:rFonts w:ascii="Roboto" w:eastAsia="Times New Roman" w:hAnsi="Roboto" w:cstheme="minorHAnsi"/>
          <w:b/>
          <w:bCs/>
          <w:sz w:val="36"/>
          <w:szCs w:val="36"/>
          <w:lang w:eastAsia="de-DE"/>
        </w:rPr>
      </w:pPr>
      <w:r>
        <w:rPr>
          <w:rFonts w:ascii="Roboto" w:eastAsia="Times New Roman" w:hAnsi="Roboto" w:cstheme="minorHAnsi"/>
          <w:b/>
          <w:bCs/>
          <w:sz w:val="36"/>
          <w:szCs w:val="36"/>
          <w:lang w:eastAsia="de-DE"/>
        </w:rPr>
        <w:t>Automation</w:t>
      </w:r>
      <w:r w:rsidR="00BC42E5">
        <w:rPr>
          <w:rFonts w:ascii="Roboto" w:eastAsia="Times New Roman" w:hAnsi="Roboto" w:cstheme="minorHAnsi"/>
          <w:b/>
          <w:bCs/>
          <w:sz w:val="36"/>
          <w:szCs w:val="36"/>
          <w:lang w:eastAsia="de-DE"/>
        </w:rPr>
        <w:t xml:space="preserve"> in der Kompaktklasse</w:t>
      </w:r>
    </w:p>
    <w:p w14:paraId="62EDB611" w14:textId="17974B80" w:rsidR="00875D2B" w:rsidRPr="00875D2B" w:rsidRDefault="00875D2B" w:rsidP="004174CC">
      <w:pPr>
        <w:spacing w:before="100" w:beforeAutospacing="1" w:after="100" w:afterAutospacing="1" w:line="240" w:lineRule="auto"/>
        <w:rPr>
          <w:rFonts w:ascii="Roboto" w:eastAsia="Times New Roman" w:hAnsi="Roboto" w:cstheme="minorHAnsi"/>
          <w:u w:val="single"/>
          <w:lang w:eastAsia="de-DE"/>
        </w:rPr>
      </w:pPr>
      <w:r w:rsidRPr="00875D2B">
        <w:rPr>
          <w:rFonts w:ascii="Roboto" w:eastAsia="Times New Roman" w:hAnsi="Roboto" w:cstheme="minorHAnsi"/>
          <w:u w:val="single"/>
          <w:lang w:eastAsia="de-DE"/>
        </w:rPr>
        <w:t>HEDELIUS präsentiert</w:t>
      </w:r>
      <w:r w:rsidR="005F0D6F">
        <w:rPr>
          <w:rFonts w:ascii="Roboto" w:eastAsia="Times New Roman" w:hAnsi="Roboto" w:cstheme="minorHAnsi"/>
          <w:u w:val="single"/>
          <w:lang w:eastAsia="de-DE"/>
        </w:rPr>
        <w:t xml:space="preserve"> </w:t>
      </w:r>
      <w:r w:rsidRPr="00875D2B">
        <w:rPr>
          <w:rFonts w:ascii="Roboto" w:eastAsia="Times New Roman" w:hAnsi="Roboto" w:cstheme="minorHAnsi"/>
          <w:u w:val="single"/>
          <w:lang w:eastAsia="de-DE"/>
        </w:rPr>
        <w:t xml:space="preserve">auf der </w:t>
      </w:r>
      <w:r w:rsidR="00BC42E5">
        <w:rPr>
          <w:rFonts w:ascii="Roboto" w:eastAsia="Times New Roman" w:hAnsi="Roboto" w:cstheme="minorHAnsi"/>
          <w:u w:val="single"/>
          <w:lang w:eastAsia="de-DE"/>
        </w:rPr>
        <w:t>INTEC</w:t>
      </w:r>
      <w:r w:rsidRPr="00875D2B">
        <w:rPr>
          <w:rFonts w:ascii="Roboto" w:eastAsia="Times New Roman" w:hAnsi="Roboto" w:cstheme="minorHAnsi"/>
          <w:u w:val="single"/>
          <w:lang w:eastAsia="de-DE"/>
        </w:rPr>
        <w:t xml:space="preserve"> </w:t>
      </w:r>
      <w:r w:rsidR="00B939B7">
        <w:rPr>
          <w:rFonts w:ascii="Roboto" w:eastAsia="Times New Roman" w:hAnsi="Roboto" w:cstheme="minorHAnsi"/>
          <w:u w:val="single"/>
          <w:lang w:eastAsia="de-DE"/>
        </w:rPr>
        <w:t>2025 kompakte Automationslösung</w:t>
      </w:r>
    </w:p>
    <w:p w14:paraId="60ACEAED" w14:textId="1B5B0049" w:rsidR="002A5179" w:rsidRPr="008049C4" w:rsidRDefault="00CF6E80" w:rsidP="00CF6E80">
      <w:pPr>
        <w:rPr>
          <w:rFonts w:ascii="Roboto" w:hAnsi="Roboto" w:cstheme="minorHAnsi"/>
        </w:rPr>
      </w:pPr>
      <w:r w:rsidRPr="008049C4">
        <w:rPr>
          <w:rFonts w:ascii="Roboto" w:hAnsi="Roboto" w:cstheme="minorHAnsi"/>
        </w:rPr>
        <w:t>Die</w:t>
      </w:r>
      <w:r w:rsidR="00875D2B" w:rsidRPr="008049C4">
        <w:rPr>
          <w:rFonts w:ascii="Roboto" w:hAnsi="Roboto" w:cstheme="minorHAnsi"/>
        </w:rPr>
        <w:t xml:space="preserve"> HEDELIUS Maschinenfabrik GmbH </w:t>
      </w:r>
      <w:r w:rsidRPr="008049C4">
        <w:rPr>
          <w:rFonts w:ascii="Roboto" w:hAnsi="Roboto" w:cstheme="minorHAnsi"/>
        </w:rPr>
        <w:t xml:space="preserve">wird </w:t>
      </w:r>
      <w:r w:rsidR="00875D2B" w:rsidRPr="008049C4">
        <w:rPr>
          <w:rFonts w:ascii="Roboto" w:hAnsi="Roboto" w:cstheme="minorHAnsi"/>
        </w:rPr>
        <w:t xml:space="preserve">auf der </w:t>
      </w:r>
      <w:r w:rsidR="00BC42E5" w:rsidRPr="008049C4">
        <w:rPr>
          <w:rFonts w:ascii="Roboto" w:hAnsi="Roboto" w:cstheme="minorHAnsi"/>
        </w:rPr>
        <w:t xml:space="preserve">INTEC </w:t>
      </w:r>
      <w:r w:rsidRPr="008049C4">
        <w:rPr>
          <w:rFonts w:ascii="Roboto" w:hAnsi="Roboto" w:cstheme="minorHAnsi"/>
        </w:rPr>
        <w:t xml:space="preserve">2025 </w:t>
      </w:r>
      <w:r w:rsidR="00BC42E5" w:rsidRPr="008049C4">
        <w:rPr>
          <w:rFonts w:ascii="Roboto" w:hAnsi="Roboto" w:cstheme="minorHAnsi"/>
        </w:rPr>
        <w:t>in Leipzig</w:t>
      </w:r>
      <w:r w:rsidR="00875D2B" w:rsidRPr="008049C4">
        <w:rPr>
          <w:rFonts w:ascii="Roboto" w:hAnsi="Roboto" w:cstheme="minorHAnsi"/>
        </w:rPr>
        <w:t xml:space="preserve">, </w:t>
      </w:r>
      <w:r w:rsidRPr="008049C4">
        <w:rPr>
          <w:rFonts w:ascii="Roboto" w:hAnsi="Roboto" w:cstheme="minorHAnsi"/>
        </w:rPr>
        <w:t xml:space="preserve">Halle 2 H04/I03, </w:t>
      </w:r>
      <w:r w:rsidR="00DA1B7C" w:rsidRPr="008049C4">
        <w:rPr>
          <w:rFonts w:ascii="Roboto" w:hAnsi="Roboto" w:cstheme="minorHAnsi"/>
        </w:rPr>
        <w:t>das</w:t>
      </w:r>
      <w:r w:rsidR="002A5179" w:rsidRPr="008049C4">
        <w:rPr>
          <w:rFonts w:ascii="Roboto" w:hAnsi="Roboto" w:cstheme="minorHAnsi"/>
        </w:rPr>
        <w:t xml:space="preserve"> 5-Achs-</w:t>
      </w:r>
      <w:r w:rsidRPr="008049C4">
        <w:rPr>
          <w:rFonts w:ascii="Roboto" w:hAnsi="Roboto" w:cstheme="minorHAnsi"/>
        </w:rPr>
        <w:t xml:space="preserve">Bearbeitungszentrum </w:t>
      </w:r>
      <w:r w:rsidR="002A5179" w:rsidRPr="008049C4">
        <w:rPr>
          <w:rFonts w:ascii="Roboto" w:hAnsi="Roboto" w:cstheme="minorHAnsi"/>
        </w:rPr>
        <w:t xml:space="preserve">ACURA </w:t>
      </w:r>
      <w:r w:rsidR="00DA1B7C" w:rsidRPr="008049C4">
        <w:rPr>
          <w:rFonts w:ascii="Roboto" w:hAnsi="Roboto" w:cstheme="minorHAnsi"/>
        </w:rPr>
        <w:t>65</w:t>
      </w:r>
      <w:r w:rsidR="002A5179" w:rsidRPr="008049C4">
        <w:rPr>
          <w:rFonts w:ascii="Roboto" w:hAnsi="Roboto" w:cstheme="minorHAnsi"/>
        </w:rPr>
        <w:t xml:space="preserve"> mit automatischer Beladung durch einen </w:t>
      </w:r>
      <w:r w:rsidRPr="008049C4">
        <w:rPr>
          <w:rFonts w:ascii="Roboto" w:hAnsi="Roboto" w:cstheme="minorHAnsi"/>
        </w:rPr>
        <w:t xml:space="preserve">Palettenspeicher </w:t>
      </w:r>
      <w:r w:rsidR="002A5179" w:rsidRPr="008049C4">
        <w:rPr>
          <w:rFonts w:ascii="Roboto" w:hAnsi="Roboto" w:cstheme="minorHAnsi"/>
        </w:rPr>
        <w:t xml:space="preserve">vom Typ </w:t>
      </w:r>
      <w:r w:rsidRPr="008049C4">
        <w:rPr>
          <w:rFonts w:ascii="Roboto" w:hAnsi="Roboto" w:cstheme="minorHAnsi"/>
        </w:rPr>
        <w:t xml:space="preserve">MARATHON PL406 vorstellen. </w:t>
      </w:r>
      <w:r w:rsidR="00F57CE8" w:rsidRPr="008049C4">
        <w:rPr>
          <w:rFonts w:ascii="Roboto" w:hAnsi="Roboto" w:cstheme="minorHAnsi"/>
        </w:rPr>
        <w:t>Mit der</w:t>
      </w:r>
      <w:r w:rsidRPr="00CF6E80">
        <w:rPr>
          <w:rFonts w:ascii="Roboto" w:hAnsi="Roboto" w:cstheme="minorHAnsi"/>
        </w:rPr>
        <w:t xml:space="preserve"> </w:t>
      </w:r>
      <w:r w:rsidR="00F57CE8" w:rsidRPr="008049C4">
        <w:rPr>
          <w:rFonts w:ascii="Roboto" w:hAnsi="Roboto" w:cstheme="minorHAnsi"/>
        </w:rPr>
        <w:t xml:space="preserve">automatisierten </w:t>
      </w:r>
      <w:r w:rsidR="002A5179" w:rsidRPr="008049C4">
        <w:rPr>
          <w:rFonts w:ascii="Roboto" w:hAnsi="Roboto" w:cstheme="minorHAnsi"/>
        </w:rPr>
        <w:t xml:space="preserve">Anlage </w:t>
      </w:r>
      <w:r w:rsidR="00DA1B7C" w:rsidRPr="008049C4">
        <w:rPr>
          <w:rFonts w:ascii="Roboto" w:hAnsi="Roboto" w:cstheme="minorHAnsi"/>
        </w:rPr>
        <w:t>bietet</w:t>
      </w:r>
      <w:r w:rsidRPr="00CF6E80">
        <w:rPr>
          <w:rFonts w:ascii="Roboto" w:hAnsi="Roboto" w:cstheme="minorHAnsi"/>
        </w:rPr>
        <w:t xml:space="preserve"> </w:t>
      </w:r>
      <w:r w:rsidR="00F57CE8" w:rsidRPr="008049C4">
        <w:rPr>
          <w:rFonts w:ascii="Roboto" w:hAnsi="Roboto" w:cstheme="minorHAnsi"/>
        </w:rPr>
        <w:t xml:space="preserve">HEDELIUS </w:t>
      </w:r>
      <w:r w:rsidRPr="00CF6E80">
        <w:rPr>
          <w:rFonts w:ascii="Roboto" w:hAnsi="Roboto" w:cstheme="minorHAnsi"/>
        </w:rPr>
        <w:t xml:space="preserve">eine </w:t>
      </w:r>
      <w:r w:rsidRPr="008049C4">
        <w:rPr>
          <w:rFonts w:ascii="Roboto" w:hAnsi="Roboto" w:cstheme="minorHAnsi"/>
        </w:rPr>
        <w:t>äußerst kompakte</w:t>
      </w:r>
      <w:r w:rsidRPr="00CF6E80">
        <w:rPr>
          <w:rFonts w:ascii="Roboto" w:hAnsi="Roboto" w:cstheme="minorHAnsi"/>
        </w:rPr>
        <w:t xml:space="preserve"> </w:t>
      </w:r>
      <w:r w:rsidR="00DA1B7C" w:rsidRPr="008049C4">
        <w:rPr>
          <w:rFonts w:ascii="Roboto" w:hAnsi="Roboto" w:cstheme="minorHAnsi"/>
        </w:rPr>
        <w:t>Zerspanungsl</w:t>
      </w:r>
      <w:r w:rsidRPr="00CF6E80">
        <w:rPr>
          <w:rFonts w:ascii="Roboto" w:hAnsi="Roboto" w:cstheme="minorHAnsi"/>
        </w:rPr>
        <w:t>ösung</w:t>
      </w:r>
      <w:r w:rsidR="00DA1B7C" w:rsidRPr="008049C4">
        <w:rPr>
          <w:rFonts w:ascii="Roboto" w:hAnsi="Roboto" w:cstheme="minorHAnsi"/>
        </w:rPr>
        <w:t xml:space="preserve">, </w:t>
      </w:r>
      <w:r w:rsidR="002A5179" w:rsidRPr="008049C4">
        <w:rPr>
          <w:rFonts w:ascii="Roboto" w:hAnsi="Roboto" w:cstheme="minorHAnsi"/>
        </w:rPr>
        <w:t xml:space="preserve">die </w:t>
      </w:r>
      <w:r w:rsidR="00F57CE8" w:rsidRPr="008049C4">
        <w:rPr>
          <w:rFonts w:ascii="Roboto" w:hAnsi="Roboto" w:cstheme="minorHAnsi"/>
        </w:rPr>
        <w:t xml:space="preserve">auch in kleineren Fertigungsbetrieben </w:t>
      </w:r>
      <w:r w:rsidR="002A5179" w:rsidRPr="008049C4">
        <w:rPr>
          <w:rFonts w:ascii="Roboto" w:hAnsi="Roboto" w:cstheme="minorHAnsi"/>
        </w:rPr>
        <w:t>lange mannlose Laufzeiten ermöglicht.</w:t>
      </w:r>
    </w:p>
    <w:p w14:paraId="1E5465CE" w14:textId="70D375FB" w:rsidR="00EA3E48" w:rsidRPr="008049C4" w:rsidRDefault="008049C4" w:rsidP="008049C4">
      <w:pPr>
        <w:rPr>
          <w:rFonts w:ascii="Roboto" w:hAnsi="Roboto"/>
        </w:rPr>
      </w:pPr>
      <w:r>
        <w:rPr>
          <w:rFonts w:ascii="Roboto" w:hAnsi="Roboto"/>
        </w:rPr>
        <w:t xml:space="preserve">Die ACURA 65 </w:t>
      </w:r>
      <w:r w:rsidR="008B5739">
        <w:rPr>
          <w:rFonts w:ascii="Roboto" w:hAnsi="Roboto"/>
        </w:rPr>
        <w:t xml:space="preserve">MARATHON </w:t>
      </w:r>
      <w:r>
        <w:rPr>
          <w:rFonts w:ascii="Roboto" w:hAnsi="Roboto"/>
        </w:rPr>
        <w:t xml:space="preserve">verfügt über Verfahrwege </w:t>
      </w:r>
      <w:r w:rsidR="00E536E0">
        <w:rPr>
          <w:rFonts w:ascii="Roboto" w:hAnsi="Roboto"/>
        </w:rPr>
        <w:t xml:space="preserve">von </w:t>
      </w:r>
      <w:r w:rsidR="00EA3E48">
        <w:rPr>
          <w:rFonts w:ascii="Roboto" w:hAnsi="Roboto"/>
        </w:rPr>
        <w:t>700 x 650 x 600 mm (X/Y/Z).</w:t>
      </w:r>
      <w:r>
        <w:rPr>
          <w:rFonts w:ascii="Roboto" w:hAnsi="Roboto"/>
        </w:rPr>
        <w:t xml:space="preserve"> </w:t>
      </w:r>
      <w:r w:rsidRPr="008049C4">
        <w:rPr>
          <w:rFonts w:ascii="Roboto" w:hAnsi="Roboto"/>
        </w:rPr>
        <w:t xml:space="preserve">Ausgestattet mit einem beidseitig gelagerten Dreh-Schwenktisch bietet das </w:t>
      </w:r>
      <w:r w:rsidRPr="008049C4">
        <w:rPr>
          <w:rFonts w:ascii="Roboto" w:hAnsi="Roboto" w:cstheme="minorHAnsi"/>
        </w:rPr>
        <w:t xml:space="preserve">Hochleistungs-Bearbeitungszentrum </w:t>
      </w:r>
      <w:r w:rsidRPr="008049C4">
        <w:rPr>
          <w:rFonts w:ascii="Roboto" w:hAnsi="Roboto"/>
        </w:rPr>
        <w:t xml:space="preserve">maximale Flexibilität in der hochpräzisen 5-Achs-Bearbeitung. </w:t>
      </w:r>
      <w:r w:rsidR="008B5739">
        <w:rPr>
          <w:rFonts w:ascii="Roboto" w:hAnsi="Roboto"/>
        </w:rPr>
        <w:t>Die</w:t>
      </w:r>
      <w:r w:rsidRPr="008049C4">
        <w:rPr>
          <w:rFonts w:ascii="Roboto" w:hAnsi="Roboto"/>
        </w:rPr>
        <w:t xml:space="preserve"> spezielle Bauart mit konstant auskragender Y-Achse ist ein Garant für hohe Steifigkeit und Präzision über den gesamten Verfahrbereich der Y- und Z-Achse.</w:t>
      </w:r>
      <w:r w:rsidR="00EA3E48">
        <w:rPr>
          <w:rFonts w:ascii="Roboto" w:hAnsi="Roboto"/>
        </w:rPr>
        <w:t xml:space="preserve"> Für maximale Prozesssicherheit in der automatisierten Fertigung stattet HEDELIUS die ACURA 65 </w:t>
      </w:r>
      <w:r w:rsidR="008B5739">
        <w:rPr>
          <w:rFonts w:ascii="Roboto" w:hAnsi="Roboto"/>
        </w:rPr>
        <w:t xml:space="preserve">MARATHON </w:t>
      </w:r>
      <w:r w:rsidR="00EA3E48">
        <w:rPr>
          <w:rFonts w:ascii="Roboto" w:hAnsi="Roboto"/>
        </w:rPr>
        <w:t xml:space="preserve">standardmäßig mit </w:t>
      </w:r>
      <w:r w:rsidR="008B5739">
        <w:rPr>
          <w:rFonts w:ascii="Roboto" w:hAnsi="Roboto"/>
        </w:rPr>
        <w:t xml:space="preserve">vier </w:t>
      </w:r>
      <w:r w:rsidR="00EA3E48" w:rsidRPr="00CF6E80">
        <w:rPr>
          <w:rFonts w:ascii="Roboto" w:hAnsi="Roboto" w:cstheme="minorHAnsi"/>
        </w:rPr>
        <w:t>Nullpunktspann</w:t>
      </w:r>
      <w:r w:rsidR="002A5E36">
        <w:rPr>
          <w:rFonts w:ascii="Roboto" w:hAnsi="Roboto" w:cstheme="minorHAnsi"/>
        </w:rPr>
        <w:t>elementen</w:t>
      </w:r>
      <w:r w:rsidR="00EA3E48" w:rsidRPr="00CF6E80">
        <w:rPr>
          <w:rFonts w:ascii="Roboto" w:hAnsi="Roboto" w:cstheme="minorHAnsi"/>
        </w:rPr>
        <w:t xml:space="preserve"> Schunk Vero-S NSA 138 Plus</w:t>
      </w:r>
      <w:r w:rsidR="00EA3E48">
        <w:rPr>
          <w:rFonts w:ascii="Roboto" w:hAnsi="Roboto" w:cstheme="minorHAnsi"/>
        </w:rPr>
        <w:t xml:space="preserve"> aus.</w:t>
      </w:r>
    </w:p>
    <w:p w14:paraId="5F35B5C4" w14:textId="0C35E501" w:rsidR="003E59DF" w:rsidRPr="008049C4" w:rsidRDefault="002A5179" w:rsidP="00CF6E80">
      <w:pPr>
        <w:rPr>
          <w:rFonts w:ascii="Roboto" w:hAnsi="Roboto" w:cstheme="minorHAnsi"/>
        </w:rPr>
      </w:pPr>
      <w:r w:rsidRPr="008049C4">
        <w:rPr>
          <w:rFonts w:ascii="Roboto" w:hAnsi="Roboto" w:cstheme="minorHAnsi"/>
        </w:rPr>
        <w:t xml:space="preserve">Der </w:t>
      </w:r>
      <w:r w:rsidR="00EA3E48">
        <w:rPr>
          <w:rFonts w:ascii="Roboto" w:hAnsi="Roboto" w:cstheme="minorHAnsi"/>
        </w:rPr>
        <w:t xml:space="preserve">Palettenspeicher </w:t>
      </w:r>
      <w:r w:rsidRPr="008049C4">
        <w:rPr>
          <w:rFonts w:ascii="Roboto" w:hAnsi="Roboto" w:cstheme="minorHAnsi"/>
        </w:rPr>
        <w:t>MARATHON PL</w:t>
      </w:r>
      <w:r w:rsidR="003E59DF" w:rsidRPr="008049C4">
        <w:rPr>
          <w:rFonts w:ascii="Roboto" w:hAnsi="Roboto" w:cstheme="minorHAnsi"/>
        </w:rPr>
        <w:t xml:space="preserve">406 verfügt über </w:t>
      </w:r>
      <w:r w:rsidR="00EA3E48">
        <w:rPr>
          <w:rFonts w:ascii="Roboto" w:hAnsi="Roboto" w:cstheme="minorHAnsi"/>
        </w:rPr>
        <w:t xml:space="preserve">sechs Palettenplätze, die hauptzeitparalleles Rüsten mit minimalen Rüstzeiten ermöglichen. Die Palettenplätze sind um 360° drehbar und verfügen über eine </w:t>
      </w:r>
      <w:r w:rsidR="003E59DF" w:rsidRPr="008049C4">
        <w:rPr>
          <w:rFonts w:ascii="Roboto" w:hAnsi="Roboto" w:cstheme="minorHAnsi"/>
        </w:rPr>
        <w:t xml:space="preserve">90°-Rastung. </w:t>
      </w:r>
      <w:r w:rsidR="00EA3E48">
        <w:rPr>
          <w:rFonts w:ascii="Roboto" w:hAnsi="Roboto" w:cstheme="minorHAnsi"/>
        </w:rPr>
        <w:t xml:space="preserve">So wird </w:t>
      </w:r>
      <w:r w:rsidR="003E59DF" w:rsidRPr="008049C4">
        <w:rPr>
          <w:rFonts w:ascii="Roboto" w:hAnsi="Roboto" w:cstheme="minorHAnsi"/>
        </w:rPr>
        <w:t>das Spannen von Werkstücken</w:t>
      </w:r>
      <w:r w:rsidR="00EA3E48">
        <w:rPr>
          <w:rFonts w:ascii="Roboto" w:hAnsi="Roboto" w:cstheme="minorHAnsi"/>
        </w:rPr>
        <w:t xml:space="preserve"> erheblich erleichtert. </w:t>
      </w:r>
      <w:r w:rsidR="00296BA4" w:rsidRPr="008049C4">
        <w:rPr>
          <w:rFonts w:ascii="Roboto" w:hAnsi="Roboto" w:cstheme="minorHAnsi"/>
        </w:rPr>
        <w:t>Vorteilhaft ist die beträchtliche Aufspannhöhe von bis zu 500 mm.</w:t>
      </w:r>
      <w:r w:rsidR="00296BA4">
        <w:rPr>
          <w:rFonts w:ascii="Roboto" w:hAnsi="Roboto" w:cstheme="minorHAnsi"/>
        </w:rPr>
        <w:t xml:space="preserve"> </w:t>
      </w:r>
      <w:r w:rsidR="00296BA4" w:rsidRPr="00296BA4">
        <w:rPr>
          <w:rFonts w:ascii="Roboto" w:hAnsi="Roboto" w:cstheme="minorHAnsi"/>
        </w:rPr>
        <w:t>Die Paletten sind in den Größen 400 x 400 mm und 500 x 400 mm verfügbar. In beiden Versionen kann zwischen 270 kg und 370 kg Transfergewicht gewählt werden.</w:t>
      </w:r>
      <w:r w:rsidR="00296BA4">
        <w:rPr>
          <w:rFonts w:ascii="Roboto" w:hAnsi="Roboto" w:cstheme="minorHAnsi"/>
        </w:rPr>
        <w:t xml:space="preserve"> </w:t>
      </w:r>
    </w:p>
    <w:p w14:paraId="1EC23AA9" w14:textId="2F224C6F" w:rsidR="003E59DF" w:rsidRPr="008049C4" w:rsidRDefault="003E59DF" w:rsidP="003E59DF">
      <w:pPr>
        <w:rPr>
          <w:rFonts w:ascii="Roboto" w:hAnsi="Roboto" w:cstheme="minorHAnsi"/>
        </w:rPr>
      </w:pPr>
      <w:r w:rsidRPr="00CF6E80">
        <w:rPr>
          <w:rFonts w:ascii="Roboto" w:hAnsi="Roboto" w:cstheme="minorHAnsi"/>
        </w:rPr>
        <w:t xml:space="preserve">Das </w:t>
      </w:r>
      <w:r w:rsidRPr="008049C4">
        <w:rPr>
          <w:rFonts w:ascii="Roboto" w:hAnsi="Roboto" w:cstheme="minorHAnsi"/>
        </w:rPr>
        <w:t>Gesamts</w:t>
      </w:r>
      <w:r w:rsidRPr="00CF6E80">
        <w:rPr>
          <w:rFonts w:ascii="Roboto" w:hAnsi="Roboto" w:cstheme="minorHAnsi"/>
        </w:rPr>
        <w:t xml:space="preserve">ystem zeichnet sich durch seine perfekte Abstimmung von Maschine und Automation aus </w:t>
      </w:r>
      <w:r w:rsidRPr="008049C4">
        <w:rPr>
          <w:rFonts w:ascii="Roboto" w:hAnsi="Roboto" w:cstheme="minorHAnsi"/>
        </w:rPr>
        <w:t>– denn beides wurde von HEDELIUS entwickelt und gefertigt. Ein große</w:t>
      </w:r>
      <w:r w:rsidR="00E536E0">
        <w:rPr>
          <w:rFonts w:ascii="Roboto" w:hAnsi="Roboto" w:cstheme="minorHAnsi"/>
        </w:rPr>
        <w:t>s Plus</w:t>
      </w:r>
      <w:r w:rsidRPr="008049C4">
        <w:rPr>
          <w:rFonts w:ascii="Roboto" w:hAnsi="Roboto" w:cstheme="minorHAnsi"/>
        </w:rPr>
        <w:t xml:space="preserve"> ist die automatische Beladung des Bearbeitungszentrums von der Seite. So bleibt</w:t>
      </w:r>
      <w:r w:rsidRPr="00CF6E80">
        <w:rPr>
          <w:rFonts w:ascii="Roboto" w:hAnsi="Roboto" w:cstheme="minorHAnsi"/>
        </w:rPr>
        <w:t xml:space="preserve"> der Arbeitsraum jederzeit flexibel </w:t>
      </w:r>
      <w:r w:rsidRPr="008049C4">
        <w:rPr>
          <w:rFonts w:ascii="Roboto" w:hAnsi="Roboto" w:cstheme="minorHAnsi"/>
        </w:rPr>
        <w:t xml:space="preserve">von vorn und – für eine Kranbeladung – von oben </w:t>
      </w:r>
      <w:r w:rsidRPr="00CF6E80">
        <w:rPr>
          <w:rFonts w:ascii="Roboto" w:hAnsi="Roboto" w:cstheme="minorHAnsi"/>
        </w:rPr>
        <w:t>zugänglich</w:t>
      </w:r>
      <w:r w:rsidRPr="008049C4">
        <w:rPr>
          <w:rFonts w:ascii="Roboto" w:hAnsi="Roboto" w:cstheme="minorHAnsi"/>
        </w:rPr>
        <w:t>.</w:t>
      </w:r>
    </w:p>
    <w:p w14:paraId="58BDD72A" w14:textId="1CBAC6CA" w:rsidR="003E59DF" w:rsidRPr="00CF6E80" w:rsidRDefault="003E59DF" w:rsidP="003E59DF">
      <w:pPr>
        <w:rPr>
          <w:rFonts w:ascii="Roboto" w:hAnsi="Roboto" w:cstheme="minorHAnsi"/>
        </w:rPr>
      </w:pPr>
      <w:r w:rsidRPr="008049C4">
        <w:rPr>
          <w:rFonts w:ascii="Roboto" w:hAnsi="Roboto" w:cstheme="minorHAnsi"/>
        </w:rPr>
        <w:t xml:space="preserve">Das </w:t>
      </w:r>
      <w:r w:rsidRPr="00CF6E80">
        <w:rPr>
          <w:rFonts w:ascii="Roboto" w:hAnsi="Roboto" w:cstheme="minorHAnsi"/>
        </w:rPr>
        <w:t xml:space="preserve">durchgängige Bedienkonzept </w:t>
      </w:r>
      <w:r w:rsidR="00DA1B7C" w:rsidRPr="008049C4">
        <w:rPr>
          <w:rFonts w:ascii="Roboto" w:hAnsi="Roboto" w:cstheme="minorHAnsi"/>
        </w:rPr>
        <w:t xml:space="preserve">TNC7 von Heidenhain </w:t>
      </w:r>
      <w:r w:rsidRPr="008049C4">
        <w:rPr>
          <w:rFonts w:ascii="Roboto" w:hAnsi="Roboto" w:cstheme="minorHAnsi"/>
        </w:rPr>
        <w:t xml:space="preserve">für </w:t>
      </w:r>
      <w:r w:rsidRPr="00CF6E80">
        <w:rPr>
          <w:rFonts w:ascii="Roboto" w:hAnsi="Roboto" w:cstheme="minorHAnsi"/>
        </w:rPr>
        <w:t>die effiziente Steuerung von Maschine, Werkzeugmagazin und Palettenwechsler</w:t>
      </w:r>
      <w:r>
        <w:rPr>
          <w:rFonts w:ascii="Roboto" w:hAnsi="Roboto" w:cstheme="minorHAnsi"/>
        </w:rPr>
        <w:t xml:space="preserve"> ist sehr benutzerfreundlich und intuitiv zu bedienen. Das macht die ACURA 65 mit dem MARATHON PL406 auch zu einer guten Wahl für Automationseinsteiger.</w:t>
      </w:r>
    </w:p>
    <w:p w14:paraId="52AE1A6D" w14:textId="77777777" w:rsidR="00B939B7" w:rsidRDefault="00B939B7" w:rsidP="00875D2B">
      <w:pPr>
        <w:rPr>
          <w:rFonts w:ascii="Roboto" w:hAnsi="Roboto"/>
        </w:rPr>
      </w:pPr>
    </w:p>
    <w:p w14:paraId="40988411" w14:textId="378DB6E4" w:rsidR="00945067" w:rsidRDefault="00875D2B" w:rsidP="00875D2B">
      <w:pPr>
        <w:rPr>
          <w:rFonts w:ascii="Roboto" w:hAnsi="Roboto" w:cstheme="minorHAnsi"/>
          <w:color w:val="FF0000"/>
        </w:rPr>
      </w:pPr>
      <w:r w:rsidRPr="00D93299">
        <w:rPr>
          <w:rFonts w:ascii="Roboto" w:hAnsi="Roboto" w:cstheme="minorHAnsi"/>
        </w:rPr>
        <w:t xml:space="preserve">HEDELIUS Maschinenfabrik GmbH: </w:t>
      </w:r>
      <w:r w:rsidRPr="00D93299">
        <w:rPr>
          <w:rFonts w:ascii="Roboto" w:hAnsi="Roboto" w:cstheme="minorHAnsi"/>
        </w:rPr>
        <w:br/>
      </w:r>
      <w:r w:rsidR="00B939B7" w:rsidRPr="000D7CE9">
        <w:rPr>
          <w:rFonts w:ascii="Roboto" w:hAnsi="Roboto" w:cstheme="minorHAnsi"/>
        </w:rPr>
        <w:t>Halle 2 H04/I03</w:t>
      </w:r>
      <w:r w:rsidRPr="00D93299">
        <w:rPr>
          <w:rFonts w:ascii="Roboto" w:hAnsi="Roboto" w:cstheme="minorHAnsi"/>
        </w:rPr>
        <w:t xml:space="preserve">, </w:t>
      </w:r>
      <w:hyperlink r:id="rId8" w:history="1">
        <w:r w:rsidR="00BC42E5" w:rsidRPr="00D04943">
          <w:rPr>
            <w:rStyle w:val="Hyperlink"/>
            <w:rFonts w:ascii="Roboto" w:hAnsi="Roboto" w:cstheme="minorHAnsi"/>
          </w:rPr>
          <w:t>www.hedelius.de/intec</w:t>
        </w:r>
      </w:hyperlink>
      <w:r w:rsidR="00D07A76">
        <w:rPr>
          <w:rFonts w:ascii="Roboto" w:hAnsi="Roboto" w:cstheme="minorHAnsi"/>
        </w:rPr>
        <w:t xml:space="preserve"> </w:t>
      </w:r>
    </w:p>
    <w:p w14:paraId="573E4E8D" w14:textId="7D9EC389" w:rsidR="00875D2B" w:rsidRPr="00945067" w:rsidRDefault="00945067" w:rsidP="00875D2B">
      <w:pPr>
        <w:rPr>
          <w:rFonts w:ascii="Roboto" w:hAnsi="Roboto" w:cstheme="minorHAnsi"/>
          <w:color w:val="FF0000"/>
        </w:rPr>
      </w:pPr>
      <w:r>
        <w:rPr>
          <w:rFonts w:ascii="Roboto" w:hAnsi="Roboto" w:cstheme="minorHAnsi"/>
          <w:color w:val="FF0000"/>
        </w:rPr>
        <w:br w:type="page"/>
      </w:r>
    </w:p>
    <w:p w14:paraId="7E20B098" w14:textId="77777777" w:rsidR="00897659" w:rsidRDefault="00897659" w:rsidP="009666CF">
      <w:pPr>
        <w:rPr>
          <w:rFonts w:ascii="Roboto" w:hAnsi="Roboto"/>
          <w:b/>
        </w:rPr>
      </w:pPr>
    </w:p>
    <w:p w14:paraId="4F597B34" w14:textId="5A74D38C" w:rsidR="005E6151" w:rsidRDefault="000D7CE9" w:rsidP="005F6861">
      <w:pPr>
        <w:pStyle w:val="StandardWeb"/>
        <w:rPr>
          <w:rFonts w:ascii="Roboto" w:hAnsi="Roboto"/>
          <w:bCs/>
          <w:sz w:val="22"/>
          <w:szCs w:val="22"/>
        </w:rPr>
      </w:pPr>
      <w:r>
        <w:rPr>
          <w:noProof/>
        </w:rPr>
        <w:drawing>
          <wp:inline distT="0" distB="0" distL="0" distR="0" wp14:anchorId="3AF79F5E" wp14:editId="40165E1C">
            <wp:extent cx="3600000" cy="2667600"/>
            <wp:effectExtent l="0" t="0" r="0" b="0"/>
            <wp:docPr id="168314704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00000" cy="2667600"/>
                    </a:xfrm>
                    <a:prstGeom prst="rect">
                      <a:avLst/>
                    </a:prstGeom>
                    <a:noFill/>
                    <a:ln>
                      <a:noFill/>
                    </a:ln>
                  </pic:spPr>
                </pic:pic>
              </a:graphicData>
            </a:graphic>
          </wp:inline>
        </w:drawing>
      </w:r>
    </w:p>
    <w:p w14:paraId="7FDAB8B4" w14:textId="0E3BA64E" w:rsidR="00D01E6A" w:rsidRDefault="00B87BEC" w:rsidP="00714CFE">
      <w:pPr>
        <w:rPr>
          <w:rFonts w:ascii="Roboto" w:hAnsi="Roboto" w:cstheme="minorHAnsi"/>
        </w:rPr>
      </w:pPr>
      <w:r w:rsidRPr="000D7CE9">
        <w:rPr>
          <w:rFonts w:ascii="Roboto" w:hAnsi="Roboto" w:cstheme="minorHAnsi"/>
          <w:i/>
          <w:iCs/>
        </w:rPr>
        <w:t>Bild 1</w:t>
      </w:r>
      <w:r w:rsidR="000D7CE9" w:rsidRPr="000D7CE9">
        <w:rPr>
          <w:rFonts w:ascii="Roboto" w:hAnsi="Roboto" w:cstheme="minorHAnsi"/>
          <w:i/>
          <w:iCs/>
        </w:rPr>
        <w:br/>
      </w:r>
      <w:r w:rsidR="00714CFE" w:rsidRPr="00D93299">
        <w:rPr>
          <w:rFonts w:ascii="Roboto" w:hAnsi="Roboto" w:cstheme="minorHAnsi"/>
        </w:rPr>
        <w:t>Superkompakt und hochpräzise: 5-Achs-Bearbeitungszentr</w:t>
      </w:r>
      <w:r>
        <w:rPr>
          <w:rFonts w:ascii="Roboto" w:hAnsi="Roboto" w:cstheme="minorHAnsi"/>
        </w:rPr>
        <w:t xml:space="preserve">um </w:t>
      </w:r>
      <w:r w:rsidR="000D7CE9">
        <w:rPr>
          <w:rFonts w:ascii="Roboto" w:hAnsi="Roboto" w:cstheme="minorHAnsi"/>
        </w:rPr>
        <w:br/>
      </w:r>
      <w:r w:rsidR="00714CFE" w:rsidRPr="00D93299">
        <w:rPr>
          <w:rFonts w:ascii="Roboto" w:hAnsi="Roboto" w:cstheme="minorHAnsi"/>
        </w:rPr>
        <w:t xml:space="preserve">ACURA </w:t>
      </w:r>
      <w:r w:rsidR="006501B8">
        <w:rPr>
          <w:rFonts w:ascii="Roboto" w:hAnsi="Roboto" w:cstheme="minorHAnsi"/>
        </w:rPr>
        <w:t>65</w:t>
      </w:r>
      <w:r w:rsidR="00714CFE" w:rsidRPr="00D93299">
        <w:rPr>
          <w:rFonts w:ascii="Roboto" w:hAnsi="Roboto" w:cstheme="minorHAnsi"/>
        </w:rPr>
        <w:t xml:space="preserve"> mit </w:t>
      </w:r>
      <w:r w:rsidR="000D7CE9">
        <w:rPr>
          <w:rFonts w:ascii="Roboto" w:hAnsi="Roboto" w:cstheme="minorHAnsi"/>
        </w:rPr>
        <w:t>Palettenautomation MARATHON PL406.</w:t>
      </w:r>
    </w:p>
    <w:p w14:paraId="341D3BBD" w14:textId="0B31E59C" w:rsidR="00D01E6A" w:rsidRDefault="00D01E6A">
      <w:pPr>
        <w:rPr>
          <w:rFonts w:ascii="Roboto" w:hAnsi="Roboto" w:cstheme="minorHAnsi"/>
        </w:rPr>
      </w:pPr>
    </w:p>
    <w:p w14:paraId="4FC77D61" w14:textId="77777777" w:rsidR="00714CFE" w:rsidRPr="00D93299" w:rsidRDefault="00714CFE" w:rsidP="00714CFE">
      <w:pPr>
        <w:rPr>
          <w:rFonts w:ascii="Roboto" w:hAnsi="Roboto"/>
          <w:b/>
        </w:rPr>
      </w:pPr>
    </w:p>
    <w:p w14:paraId="70864428" w14:textId="686A232C" w:rsidR="0009497C" w:rsidRDefault="000D7CE9" w:rsidP="005E6151">
      <w:pPr>
        <w:rPr>
          <w:rFonts w:ascii="Roboto" w:hAnsi="Roboto"/>
          <w:b/>
        </w:rPr>
      </w:pPr>
      <w:r>
        <w:rPr>
          <w:noProof/>
          <w:lang w:eastAsia="de-DE"/>
        </w:rPr>
        <w:drawing>
          <wp:inline distT="0" distB="0" distL="0" distR="0" wp14:anchorId="0F710EC8" wp14:editId="0F4408E8">
            <wp:extent cx="3600000" cy="2394000"/>
            <wp:effectExtent l="0" t="0" r="635" b="6350"/>
            <wp:docPr id="77499300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00000" cy="2394000"/>
                    </a:xfrm>
                    <a:prstGeom prst="rect">
                      <a:avLst/>
                    </a:prstGeom>
                    <a:noFill/>
                    <a:ln>
                      <a:noFill/>
                    </a:ln>
                  </pic:spPr>
                </pic:pic>
              </a:graphicData>
            </a:graphic>
          </wp:inline>
        </w:drawing>
      </w:r>
    </w:p>
    <w:p w14:paraId="667835C2" w14:textId="2BA7F5B2" w:rsidR="00B87BEC" w:rsidRDefault="00B87BEC" w:rsidP="00714CFE">
      <w:pPr>
        <w:rPr>
          <w:rFonts w:ascii="Roboto" w:hAnsi="Roboto" w:cstheme="minorHAnsi"/>
        </w:rPr>
      </w:pPr>
      <w:r w:rsidRPr="000D7CE9">
        <w:rPr>
          <w:rFonts w:ascii="Roboto" w:hAnsi="Roboto" w:cstheme="minorHAnsi"/>
          <w:i/>
          <w:iCs/>
        </w:rPr>
        <w:t>Bild 2</w:t>
      </w:r>
      <w:r w:rsidR="000D7CE9" w:rsidRPr="000D7CE9">
        <w:rPr>
          <w:rFonts w:ascii="Roboto" w:hAnsi="Roboto" w:cstheme="minorHAnsi"/>
          <w:i/>
          <w:iCs/>
        </w:rPr>
        <w:br/>
      </w:r>
      <w:r w:rsidR="003A5D9E">
        <w:rPr>
          <w:rFonts w:ascii="Roboto" w:hAnsi="Roboto" w:cstheme="minorHAnsi"/>
        </w:rPr>
        <w:t>Klares Plus im Automationskonzept von HEDELIUS</w:t>
      </w:r>
      <w:r w:rsidR="000D7CE9">
        <w:rPr>
          <w:rFonts w:ascii="Roboto" w:hAnsi="Roboto" w:cstheme="minorHAnsi"/>
        </w:rPr>
        <w:t xml:space="preserve">: </w:t>
      </w:r>
      <w:r w:rsidR="003A5D9E">
        <w:rPr>
          <w:rFonts w:ascii="Roboto" w:hAnsi="Roboto" w:cstheme="minorHAnsi"/>
        </w:rPr>
        <w:br/>
      </w:r>
      <w:r w:rsidR="000D7CE9">
        <w:rPr>
          <w:rFonts w:ascii="Roboto" w:hAnsi="Roboto" w:cstheme="minorHAnsi"/>
        </w:rPr>
        <w:t>die automatische Beladung des Arbeitsraumes von der Seite.</w:t>
      </w:r>
    </w:p>
    <w:p w14:paraId="4377C54F" w14:textId="00147B6D" w:rsidR="000D7CE9" w:rsidRPr="00472FB1" w:rsidRDefault="000D7CE9" w:rsidP="00714CFE">
      <w:pPr>
        <w:rPr>
          <w:rFonts w:ascii="Roboto" w:hAnsi="Roboto" w:cstheme="minorHAnsi"/>
        </w:rPr>
      </w:pPr>
    </w:p>
    <w:p w14:paraId="755C1A5D" w14:textId="093C467D" w:rsidR="00B87BEC" w:rsidRDefault="00B87BEC" w:rsidP="00714CFE">
      <w:pPr>
        <w:rPr>
          <w:rFonts w:ascii="Roboto" w:hAnsi="Roboto" w:cstheme="minorHAnsi"/>
        </w:rPr>
      </w:pPr>
    </w:p>
    <w:p w14:paraId="6868DE62" w14:textId="29B596FB" w:rsidR="00472FB1" w:rsidRDefault="00472FB1" w:rsidP="00714CFE">
      <w:pPr>
        <w:rPr>
          <w:rFonts w:ascii="Roboto" w:hAnsi="Roboto" w:cstheme="minorHAnsi"/>
        </w:rPr>
      </w:pPr>
    </w:p>
    <w:p w14:paraId="743D1E5D" w14:textId="09DD7CE2" w:rsidR="005E6151" w:rsidRPr="00472FB1" w:rsidRDefault="005E6151" w:rsidP="005E6151">
      <w:pPr>
        <w:rPr>
          <w:rFonts w:ascii="Roboto" w:hAnsi="Roboto"/>
          <w:noProof/>
          <w:sz w:val="28"/>
          <w:szCs w:val="28"/>
        </w:rPr>
      </w:pPr>
      <w:r w:rsidRPr="00472FB1">
        <w:rPr>
          <w:rFonts w:ascii="Roboto" w:hAnsi="Roboto"/>
          <w:b/>
          <w:sz w:val="28"/>
          <w:szCs w:val="28"/>
        </w:rPr>
        <w:t>Über HEDELIUS</w:t>
      </w:r>
    </w:p>
    <w:p w14:paraId="636F6B14" w14:textId="6FFD1A59" w:rsidR="00714CFE" w:rsidRPr="00472FB1" w:rsidRDefault="005E6151" w:rsidP="005E6151">
      <w:pPr>
        <w:rPr>
          <w:rFonts w:ascii="Roboto" w:hAnsi="Roboto"/>
          <w:b/>
        </w:rPr>
      </w:pPr>
      <w:r w:rsidRPr="00472FB1">
        <w:rPr>
          <w:rFonts w:ascii="Roboto" w:hAnsi="Roboto"/>
        </w:rPr>
        <w:t xml:space="preserve">Die HEDELIUS Maschinenfabrik GmbH in Meppen wurde 1967 gegründet und beschäftigt heute </w:t>
      </w:r>
      <w:r w:rsidR="00B939B7">
        <w:rPr>
          <w:rFonts w:ascii="Roboto" w:hAnsi="Roboto"/>
        </w:rPr>
        <w:t>mehr als 250</w:t>
      </w:r>
      <w:r w:rsidRPr="00472FB1">
        <w:rPr>
          <w:rFonts w:ascii="Roboto" w:hAnsi="Roboto"/>
        </w:rPr>
        <w:t xml:space="preserve"> Mitarbeiter. Der Traditionsbetrieb wird von den Geschäftsführern Jürgen und Dennis Hempelmann sowie Reiner Korte geleitet. HEDELIUS hat sich auf die Entwicklung und Produktion vertikaler CNC-Fahrständer-Bearbeitungszentren spezialisiert. Das umfangreiche Maschinenprogramm umfasst drei-, vier- und fünfachsige Maschinen in Pendel- und Kombiausführung sowie innovative Lösungen zur flexiblen, produktionsbegleitenden Automation und wird europaweit vertrieben. Zu den Kunden zählen Maschinenhersteller und deren Zulieferer aus den Branchen Sondermaschinenbau, Landmaschinentechnik, Textilindustrie, Luftfahrtindustrie, Fahrzeugbau, Verpackungstechnik und viele mehr. Weitere Informationen auf: </w:t>
      </w:r>
      <w:hyperlink r:id="rId11" w:history="1">
        <w:r w:rsidRPr="00472FB1">
          <w:rPr>
            <w:rStyle w:val="Hyperlink"/>
            <w:rFonts w:ascii="Roboto" w:hAnsi="Roboto"/>
          </w:rPr>
          <w:t>www.hedelius.de</w:t>
        </w:r>
      </w:hyperlink>
      <w:r w:rsidRPr="00472FB1">
        <w:rPr>
          <w:rFonts w:ascii="Roboto" w:hAnsi="Roboto"/>
        </w:rPr>
        <w:t xml:space="preserve">  </w:t>
      </w:r>
    </w:p>
    <w:p w14:paraId="76A4B165" w14:textId="77777777" w:rsidR="00714CFE" w:rsidRPr="00472FB1" w:rsidRDefault="00714CFE" w:rsidP="005E6151">
      <w:pPr>
        <w:rPr>
          <w:rFonts w:ascii="Roboto" w:hAnsi="Roboto"/>
          <w:b/>
          <w:sz w:val="20"/>
          <w:szCs w:val="20"/>
        </w:rPr>
      </w:pPr>
    </w:p>
    <w:p w14:paraId="24DDBBB5" w14:textId="446BCD02" w:rsidR="005E6151" w:rsidRPr="00472FB1" w:rsidRDefault="005E6151" w:rsidP="005E6151">
      <w:pPr>
        <w:rPr>
          <w:rFonts w:ascii="Roboto" w:hAnsi="Roboto"/>
          <w:b/>
        </w:rPr>
      </w:pPr>
      <w:r w:rsidRPr="00472FB1">
        <w:rPr>
          <w:rFonts w:ascii="Roboto" w:hAnsi="Roboto"/>
          <w:b/>
        </w:rPr>
        <w:t>Pressekontakt</w:t>
      </w:r>
    </w:p>
    <w:p w14:paraId="2361A67F" w14:textId="3B0E9F2F" w:rsidR="005E6151" w:rsidRPr="00472FB1" w:rsidRDefault="005E6151" w:rsidP="00714CFE">
      <w:pPr>
        <w:rPr>
          <w:rFonts w:ascii="Roboto" w:hAnsi="Roboto"/>
        </w:rPr>
      </w:pPr>
      <w:r w:rsidRPr="00472FB1">
        <w:rPr>
          <w:rFonts w:ascii="Roboto" w:hAnsi="Roboto"/>
        </w:rPr>
        <w:t>HEDELIUS Maschinenfabrik GmbH</w:t>
      </w:r>
      <w:r w:rsidRPr="00472FB1">
        <w:rPr>
          <w:rFonts w:ascii="Roboto" w:hAnsi="Roboto"/>
        </w:rPr>
        <w:br/>
        <w:t>Christian Lemm (Marketing)</w:t>
      </w:r>
      <w:r w:rsidRPr="00472FB1">
        <w:rPr>
          <w:rFonts w:ascii="Roboto" w:hAnsi="Roboto"/>
        </w:rPr>
        <w:br/>
        <w:t>Sandstraße 11</w:t>
      </w:r>
      <w:r w:rsidRPr="00472FB1">
        <w:rPr>
          <w:rFonts w:ascii="Roboto" w:hAnsi="Roboto"/>
        </w:rPr>
        <w:br/>
        <w:t>49716 Meppen</w:t>
      </w:r>
      <w:r w:rsidRPr="00472FB1">
        <w:rPr>
          <w:rFonts w:ascii="Roboto" w:hAnsi="Roboto"/>
        </w:rPr>
        <w:br/>
        <w:t>Tel. 05931 9819-971</w:t>
      </w:r>
      <w:r w:rsidRPr="00472FB1">
        <w:rPr>
          <w:rFonts w:ascii="Roboto" w:hAnsi="Roboto"/>
        </w:rPr>
        <w:br/>
        <w:t xml:space="preserve">christian.lemm@hedelius.de </w:t>
      </w:r>
    </w:p>
    <w:sectPr w:rsidR="005E6151" w:rsidRPr="00472FB1" w:rsidSect="00754EF0">
      <w:headerReference w:type="even" r:id="rId12"/>
      <w:headerReference w:type="default" r:id="rId13"/>
      <w:footerReference w:type="even" r:id="rId14"/>
      <w:footerReference w:type="default" r:id="rId15"/>
      <w:headerReference w:type="first" r:id="rId16"/>
      <w:footerReference w:type="first" r:id="rId17"/>
      <w:pgSz w:w="11906" w:h="16838"/>
      <w:pgMar w:top="2835"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840865" w14:textId="77777777" w:rsidR="00754EF0" w:rsidRDefault="00754EF0" w:rsidP="00754EF0">
      <w:pPr>
        <w:spacing w:after="0" w:line="240" w:lineRule="auto"/>
      </w:pPr>
      <w:r>
        <w:separator/>
      </w:r>
    </w:p>
  </w:endnote>
  <w:endnote w:type="continuationSeparator" w:id="0">
    <w:p w14:paraId="1B2E1B88" w14:textId="77777777" w:rsidR="00754EF0" w:rsidRDefault="00754EF0" w:rsidP="00754E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o">
    <w:altName w:val="Arial"/>
    <w:panose1 w:val="02000000000000000000"/>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7450DE" w14:textId="77777777" w:rsidR="007C0FC6" w:rsidRDefault="007C0FC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E84C65" w14:textId="77777777" w:rsidR="007C0FC6" w:rsidRDefault="007C0FC6">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00F977" w14:textId="77777777" w:rsidR="007C0FC6" w:rsidRDefault="007C0FC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CAB669" w14:textId="77777777" w:rsidR="00754EF0" w:rsidRDefault="00754EF0" w:rsidP="00754EF0">
      <w:pPr>
        <w:spacing w:after="0" w:line="240" w:lineRule="auto"/>
      </w:pPr>
      <w:r>
        <w:separator/>
      </w:r>
    </w:p>
  </w:footnote>
  <w:footnote w:type="continuationSeparator" w:id="0">
    <w:p w14:paraId="3965639D" w14:textId="77777777" w:rsidR="00754EF0" w:rsidRDefault="00754EF0" w:rsidP="00754E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AFAFEC" w14:textId="77777777" w:rsidR="007C0FC6" w:rsidRDefault="007C0FC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AEAD88" w14:textId="2504FAD1" w:rsidR="00754EF0" w:rsidRPr="00754EF0" w:rsidRDefault="00754EF0">
    <w:pPr>
      <w:pStyle w:val="Kopfzeile"/>
      <w:rPr>
        <w:rFonts w:ascii="Roboto" w:hAnsi="Roboto"/>
      </w:rPr>
    </w:pPr>
    <w:r w:rsidRPr="00754EF0">
      <w:rPr>
        <w:rFonts w:ascii="Roboto" w:hAnsi="Roboto"/>
        <w:noProof/>
        <w:lang w:eastAsia="de-DE"/>
      </w:rPr>
      <w:drawing>
        <wp:anchor distT="0" distB="0" distL="114300" distR="114300" simplePos="0" relativeHeight="251658240" behindDoc="1" locked="0" layoutInCell="1" allowOverlap="1" wp14:anchorId="4E4189A0" wp14:editId="00F3807C">
          <wp:simplePos x="0" y="0"/>
          <wp:positionH relativeFrom="margin">
            <wp:align>right</wp:align>
          </wp:positionH>
          <wp:positionV relativeFrom="paragraph">
            <wp:posOffset>-192405</wp:posOffset>
          </wp:positionV>
          <wp:extent cx="1886400" cy="658800"/>
          <wp:effectExtent l="0" t="0" r="0" b="8255"/>
          <wp:wrapTight wrapText="bothSides">
            <wp:wrapPolygon edited="0">
              <wp:start x="218" y="0"/>
              <wp:lineTo x="0" y="625"/>
              <wp:lineTo x="0" y="19996"/>
              <wp:lineTo x="218" y="21246"/>
              <wp:lineTo x="21164" y="21246"/>
              <wp:lineTo x="21382" y="19996"/>
              <wp:lineTo x="21382" y="625"/>
              <wp:lineTo x="21164" y="0"/>
              <wp:lineTo x="218" y="0"/>
            </wp:wrapPolygon>
          </wp:wrapTight>
          <wp:docPr id="5" name="Grafik 5" descr="http://upload.wikimedia.org/wikipedia/de/thumb/1/10/Hedelius_Maschinenfabrik_logo.svg/800px-Hedelius_Maschinenfabrik_logo.svg.png"/>
          <wp:cNvGraphicFramePr/>
          <a:graphic xmlns:a="http://schemas.openxmlformats.org/drawingml/2006/main">
            <a:graphicData uri="http://schemas.openxmlformats.org/drawingml/2006/picture">
              <pic:pic xmlns:pic="http://schemas.openxmlformats.org/drawingml/2006/picture">
                <pic:nvPicPr>
                  <pic:cNvPr id="3" name="Grafik 3" descr="http://upload.wikimedia.org/wikipedia/de/thumb/1/10/Hedelius_Maschinenfabrik_logo.svg/800px-Hedelius_Maschinenfabrik_logo.svg.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86400" cy="658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54EF0">
      <w:rPr>
        <w:rFonts w:ascii="Roboto" w:hAnsi="Roboto"/>
      </w:rPr>
      <w:t xml:space="preserve">PRESSEINFORMATION VOM </w:t>
    </w:r>
    <w:r w:rsidR="00B939B7">
      <w:rPr>
        <w:rFonts w:ascii="Roboto" w:hAnsi="Roboto"/>
      </w:rPr>
      <w:t>1</w:t>
    </w:r>
    <w:r w:rsidR="007C0FC6">
      <w:rPr>
        <w:rFonts w:ascii="Roboto" w:hAnsi="Roboto"/>
      </w:rPr>
      <w:t>8</w:t>
    </w:r>
    <w:r w:rsidR="00B939B7">
      <w:rPr>
        <w:rFonts w:ascii="Roboto" w:hAnsi="Roboto"/>
      </w:rPr>
      <w:t>.12.2024</w:t>
    </w:r>
  </w:p>
  <w:p w14:paraId="2EC50E80" w14:textId="77777777" w:rsidR="00754EF0" w:rsidRDefault="00754EF0">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9B3D71" w14:textId="77777777" w:rsidR="007C0FC6" w:rsidRDefault="007C0F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9BC426F"/>
    <w:multiLevelType w:val="multilevel"/>
    <w:tmpl w:val="AEF44AB0"/>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0C35D63"/>
    <w:multiLevelType w:val="multilevel"/>
    <w:tmpl w:val="AC6AF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B2E4DB1"/>
    <w:multiLevelType w:val="hybridMultilevel"/>
    <w:tmpl w:val="3E583E0C"/>
    <w:lvl w:ilvl="0" w:tplc="EBD00AF8">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66645541"/>
    <w:multiLevelType w:val="hybridMultilevel"/>
    <w:tmpl w:val="6BA619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27870965">
    <w:abstractNumId w:val="0"/>
  </w:num>
  <w:num w:numId="2" w16cid:durableId="1565992583">
    <w:abstractNumId w:val="2"/>
  </w:num>
  <w:num w:numId="3" w16cid:durableId="1996833856">
    <w:abstractNumId w:val="2"/>
  </w:num>
  <w:num w:numId="4" w16cid:durableId="2037777020">
    <w:abstractNumId w:val="1"/>
  </w:num>
  <w:num w:numId="5" w16cid:durableId="117592420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1F1C"/>
    <w:rsid w:val="00026528"/>
    <w:rsid w:val="00040073"/>
    <w:rsid w:val="00047E12"/>
    <w:rsid w:val="000873AF"/>
    <w:rsid w:val="0009497C"/>
    <w:rsid w:val="000C1487"/>
    <w:rsid w:val="000D7CE9"/>
    <w:rsid w:val="00104168"/>
    <w:rsid w:val="001122AD"/>
    <w:rsid w:val="001D0B1B"/>
    <w:rsid w:val="001F2C51"/>
    <w:rsid w:val="00235549"/>
    <w:rsid w:val="00261425"/>
    <w:rsid w:val="00296BA4"/>
    <w:rsid w:val="002A5179"/>
    <w:rsid w:val="002A5E36"/>
    <w:rsid w:val="002D0DFC"/>
    <w:rsid w:val="00342943"/>
    <w:rsid w:val="003A5D9E"/>
    <w:rsid w:val="003B0A0F"/>
    <w:rsid w:val="003C06A0"/>
    <w:rsid w:val="003E59DF"/>
    <w:rsid w:val="003F1D04"/>
    <w:rsid w:val="003F3174"/>
    <w:rsid w:val="004174CC"/>
    <w:rsid w:val="0042128B"/>
    <w:rsid w:val="00441916"/>
    <w:rsid w:val="00443F03"/>
    <w:rsid w:val="00472FB1"/>
    <w:rsid w:val="004B188C"/>
    <w:rsid w:val="004B7208"/>
    <w:rsid w:val="004C70C1"/>
    <w:rsid w:val="004C71D2"/>
    <w:rsid w:val="00543E6E"/>
    <w:rsid w:val="005A66CC"/>
    <w:rsid w:val="005B5B28"/>
    <w:rsid w:val="005E6151"/>
    <w:rsid w:val="005E7682"/>
    <w:rsid w:val="005F0D6F"/>
    <w:rsid w:val="005F6861"/>
    <w:rsid w:val="006345D2"/>
    <w:rsid w:val="006501B8"/>
    <w:rsid w:val="00653592"/>
    <w:rsid w:val="00714CFE"/>
    <w:rsid w:val="00754EF0"/>
    <w:rsid w:val="007C0FC6"/>
    <w:rsid w:val="007E40A8"/>
    <w:rsid w:val="008049C4"/>
    <w:rsid w:val="00855C47"/>
    <w:rsid w:val="00875D2B"/>
    <w:rsid w:val="00897659"/>
    <w:rsid w:val="008B5739"/>
    <w:rsid w:val="00911579"/>
    <w:rsid w:val="009443FE"/>
    <w:rsid w:val="00945067"/>
    <w:rsid w:val="0094701B"/>
    <w:rsid w:val="009666CF"/>
    <w:rsid w:val="00996CC9"/>
    <w:rsid w:val="009B5451"/>
    <w:rsid w:val="009C74E4"/>
    <w:rsid w:val="00A075F6"/>
    <w:rsid w:val="00A2640B"/>
    <w:rsid w:val="00A7521E"/>
    <w:rsid w:val="00A939AF"/>
    <w:rsid w:val="00AD0AA6"/>
    <w:rsid w:val="00B41F1C"/>
    <w:rsid w:val="00B529F5"/>
    <w:rsid w:val="00B87BEC"/>
    <w:rsid w:val="00B939B7"/>
    <w:rsid w:val="00BA0064"/>
    <w:rsid w:val="00BA57BE"/>
    <w:rsid w:val="00BC42E5"/>
    <w:rsid w:val="00C76A03"/>
    <w:rsid w:val="00C86D8A"/>
    <w:rsid w:val="00CE31F1"/>
    <w:rsid w:val="00CF6E80"/>
    <w:rsid w:val="00D01E6A"/>
    <w:rsid w:val="00D07A76"/>
    <w:rsid w:val="00D4710B"/>
    <w:rsid w:val="00D54BFD"/>
    <w:rsid w:val="00DA1B7C"/>
    <w:rsid w:val="00DD2667"/>
    <w:rsid w:val="00DE0E76"/>
    <w:rsid w:val="00DE4C54"/>
    <w:rsid w:val="00E25B85"/>
    <w:rsid w:val="00E45A71"/>
    <w:rsid w:val="00E536E0"/>
    <w:rsid w:val="00E62D24"/>
    <w:rsid w:val="00EA3E48"/>
    <w:rsid w:val="00ED64D6"/>
    <w:rsid w:val="00EF1D03"/>
    <w:rsid w:val="00F150E8"/>
    <w:rsid w:val="00F57CE8"/>
    <w:rsid w:val="00F93243"/>
    <w:rsid w:val="00FA4533"/>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5E9E05AD"/>
  <w15:docId w15:val="{F259B615-96E1-4FCD-887C-A5BDF7225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link w:val="berschrift1Zchn"/>
    <w:uiPriority w:val="9"/>
    <w:qFormat/>
    <w:rsid w:val="004174C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semiHidden/>
    <w:unhideWhenUsed/>
    <w:qFormat/>
    <w:rsid w:val="004174C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CF6E8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9C74E4"/>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B41F1C"/>
    <w:rPr>
      <w:b/>
      <w:bCs/>
    </w:rPr>
  </w:style>
  <w:style w:type="paragraph" w:styleId="StandardWeb">
    <w:name w:val="Normal (Web)"/>
    <w:basedOn w:val="Standard"/>
    <w:uiPriority w:val="99"/>
    <w:unhideWhenUsed/>
    <w:rsid w:val="00B41F1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1Zchn">
    <w:name w:val="Überschrift 1 Zchn"/>
    <w:basedOn w:val="Absatz-Standardschriftart"/>
    <w:link w:val="berschrift1"/>
    <w:uiPriority w:val="9"/>
    <w:rsid w:val="004174CC"/>
    <w:rPr>
      <w:rFonts w:ascii="Times New Roman" w:eastAsia="Times New Roman" w:hAnsi="Times New Roman" w:cs="Times New Roman"/>
      <w:b/>
      <w:bCs/>
      <w:kern w:val="36"/>
      <w:sz w:val="48"/>
      <w:szCs w:val="48"/>
      <w:lang w:eastAsia="de-DE"/>
    </w:rPr>
  </w:style>
  <w:style w:type="character" w:customStyle="1" w:styleId="text-blacktext-xs">
    <w:name w:val="text-blacktext-xs"/>
    <w:basedOn w:val="Absatz-Standardschriftart"/>
    <w:rsid w:val="004174CC"/>
  </w:style>
  <w:style w:type="character" w:customStyle="1" w:styleId="berschrift2Zchn">
    <w:name w:val="Überschrift 2 Zchn"/>
    <w:basedOn w:val="Absatz-Standardschriftart"/>
    <w:link w:val="berschrift2"/>
    <w:uiPriority w:val="9"/>
    <w:semiHidden/>
    <w:rsid w:val="004174CC"/>
    <w:rPr>
      <w:rFonts w:asciiTheme="majorHAnsi" w:eastAsiaTheme="majorEastAsia" w:hAnsiTheme="majorHAnsi" w:cstheme="majorBidi"/>
      <w:color w:val="2F5496" w:themeColor="accent1" w:themeShade="BF"/>
      <w:sz w:val="26"/>
      <w:szCs w:val="26"/>
    </w:rPr>
  </w:style>
  <w:style w:type="character" w:customStyle="1" w:styleId="Beschriftung1">
    <w:name w:val="Beschriftung1"/>
    <w:basedOn w:val="Absatz-Standardschriftart"/>
    <w:rsid w:val="004174CC"/>
  </w:style>
  <w:style w:type="character" w:customStyle="1" w:styleId="source">
    <w:name w:val="source"/>
    <w:basedOn w:val="Absatz-Standardschriftart"/>
    <w:rsid w:val="004174CC"/>
  </w:style>
  <w:style w:type="character" w:customStyle="1" w:styleId="has-inline-color">
    <w:name w:val="has-inline-color"/>
    <w:basedOn w:val="Absatz-Standardschriftart"/>
    <w:rsid w:val="004174CC"/>
  </w:style>
  <w:style w:type="character" w:styleId="Hyperlink">
    <w:name w:val="Hyperlink"/>
    <w:basedOn w:val="Absatz-Standardschriftart"/>
    <w:uiPriority w:val="99"/>
    <w:unhideWhenUsed/>
    <w:rsid w:val="00AD0AA6"/>
    <w:rPr>
      <w:color w:val="0000FF"/>
      <w:u w:val="single"/>
    </w:rPr>
  </w:style>
  <w:style w:type="paragraph" w:styleId="Listenabsatz">
    <w:name w:val="List Paragraph"/>
    <w:basedOn w:val="Standard"/>
    <w:uiPriority w:val="34"/>
    <w:qFormat/>
    <w:rsid w:val="00047E12"/>
    <w:pPr>
      <w:spacing w:after="200" w:line="276" w:lineRule="auto"/>
      <w:ind w:left="720"/>
      <w:contextualSpacing/>
    </w:pPr>
  </w:style>
  <w:style w:type="character" w:styleId="Kommentarzeichen">
    <w:name w:val="annotation reference"/>
    <w:basedOn w:val="Absatz-Standardschriftart"/>
    <w:uiPriority w:val="99"/>
    <w:semiHidden/>
    <w:unhideWhenUsed/>
    <w:rsid w:val="00D4710B"/>
    <w:rPr>
      <w:sz w:val="16"/>
      <w:szCs w:val="16"/>
    </w:rPr>
  </w:style>
  <w:style w:type="paragraph" w:styleId="Kommentartext">
    <w:name w:val="annotation text"/>
    <w:basedOn w:val="Standard"/>
    <w:link w:val="KommentartextZchn"/>
    <w:uiPriority w:val="99"/>
    <w:semiHidden/>
    <w:unhideWhenUsed/>
    <w:rsid w:val="00D4710B"/>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4710B"/>
    <w:rPr>
      <w:sz w:val="20"/>
      <w:szCs w:val="20"/>
    </w:rPr>
  </w:style>
  <w:style w:type="paragraph" w:styleId="Kommentarthema">
    <w:name w:val="annotation subject"/>
    <w:basedOn w:val="Kommentartext"/>
    <w:next w:val="Kommentartext"/>
    <w:link w:val="KommentarthemaZchn"/>
    <w:uiPriority w:val="99"/>
    <w:semiHidden/>
    <w:unhideWhenUsed/>
    <w:rsid w:val="00D4710B"/>
    <w:rPr>
      <w:b/>
      <w:bCs/>
    </w:rPr>
  </w:style>
  <w:style w:type="character" w:customStyle="1" w:styleId="KommentarthemaZchn">
    <w:name w:val="Kommentarthema Zchn"/>
    <w:basedOn w:val="KommentartextZchn"/>
    <w:link w:val="Kommentarthema"/>
    <w:uiPriority w:val="99"/>
    <w:semiHidden/>
    <w:rsid w:val="00D4710B"/>
    <w:rPr>
      <w:b/>
      <w:bCs/>
      <w:sz w:val="20"/>
      <w:szCs w:val="20"/>
    </w:rPr>
  </w:style>
  <w:style w:type="character" w:customStyle="1" w:styleId="NichtaufgelsteErwhnung1">
    <w:name w:val="Nicht aufgelöste Erwähnung1"/>
    <w:basedOn w:val="Absatz-Standardschriftart"/>
    <w:uiPriority w:val="99"/>
    <w:semiHidden/>
    <w:unhideWhenUsed/>
    <w:rsid w:val="000873AF"/>
    <w:rPr>
      <w:color w:val="605E5C"/>
      <w:shd w:val="clear" w:color="auto" w:fill="E1DFDD"/>
    </w:rPr>
  </w:style>
  <w:style w:type="paragraph" w:styleId="Kopfzeile">
    <w:name w:val="header"/>
    <w:basedOn w:val="Standard"/>
    <w:link w:val="KopfzeileZchn"/>
    <w:uiPriority w:val="99"/>
    <w:unhideWhenUsed/>
    <w:rsid w:val="00754EF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54EF0"/>
  </w:style>
  <w:style w:type="paragraph" w:styleId="Fuzeile">
    <w:name w:val="footer"/>
    <w:basedOn w:val="Standard"/>
    <w:link w:val="FuzeileZchn"/>
    <w:uiPriority w:val="99"/>
    <w:unhideWhenUsed/>
    <w:rsid w:val="00754EF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54EF0"/>
  </w:style>
  <w:style w:type="character" w:customStyle="1" w:styleId="NichtaufgelsteErwhnung2">
    <w:name w:val="Nicht aufgelöste Erwähnung2"/>
    <w:basedOn w:val="Absatz-Standardschriftart"/>
    <w:uiPriority w:val="99"/>
    <w:semiHidden/>
    <w:unhideWhenUsed/>
    <w:rsid w:val="00BC42E5"/>
    <w:rPr>
      <w:color w:val="605E5C"/>
      <w:shd w:val="clear" w:color="auto" w:fill="E1DFDD"/>
    </w:rPr>
  </w:style>
  <w:style w:type="character" w:customStyle="1" w:styleId="berschrift4Zchn">
    <w:name w:val="Überschrift 4 Zchn"/>
    <w:basedOn w:val="Absatz-Standardschriftart"/>
    <w:link w:val="berschrift4"/>
    <w:uiPriority w:val="9"/>
    <w:semiHidden/>
    <w:rsid w:val="009C74E4"/>
    <w:rPr>
      <w:rFonts w:asciiTheme="majorHAnsi" w:eastAsiaTheme="majorEastAsia" w:hAnsiTheme="majorHAnsi" w:cstheme="majorBidi"/>
      <w:i/>
      <w:iCs/>
      <w:color w:val="2F5496" w:themeColor="accent1" w:themeShade="BF"/>
    </w:rPr>
  </w:style>
  <w:style w:type="character" w:customStyle="1" w:styleId="berschrift3Zchn">
    <w:name w:val="Überschrift 3 Zchn"/>
    <w:basedOn w:val="Absatz-Standardschriftart"/>
    <w:link w:val="berschrift3"/>
    <w:uiPriority w:val="9"/>
    <w:semiHidden/>
    <w:rsid w:val="00CF6E80"/>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0757883">
      <w:bodyDiv w:val="1"/>
      <w:marLeft w:val="0"/>
      <w:marRight w:val="0"/>
      <w:marTop w:val="0"/>
      <w:marBottom w:val="0"/>
      <w:divBdr>
        <w:top w:val="none" w:sz="0" w:space="0" w:color="auto"/>
        <w:left w:val="none" w:sz="0" w:space="0" w:color="auto"/>
        <w:bottom w:val="none" w:sz="0" w:space="0" w:color="auto"/>
        <w:right w:val="none" w:sz="0" w:space="0" w:color="auto"/>
      </w:divBdr>
    </w:div>
    <w:div w:id="186676288">
      <w:bodyDiv w:val="1"/>
      <w:marLeft w:val="0"/>
      <w:marRight w:val="0"/>
      <w:marTop w:val="0"/>
      <w:marBottom w:val="0"/>
      <w:divBdr>
        <w:top w:val="none" w:sz="0" w:space="0" w:color="auto"/>
        <w:left w:val="none" w:sz="0" w:space="0" w:color="auto"/>
        <w:bottom w:val="none" w:sz="0" w:space="0" w:color="auto"/>
        <w:right w:val="none" w:sz="0" w:space="0" w:color="auto"/>
      </w:divBdr>
    </w:div>
    <w:div w:id="262955821">
      <w:bodyDiv w:val="1"/>
      <w:marLeft w:val="0"/>
      <w:marRight w:val="0"/>
      <w:marTop w:val="0"/>
      <w:marBottom w:val="0"/>
      <w:divBdr>
        <w:top w:val="none" w:sz="0" w:space="0" w:color="auto"/>
        <w:left w:val="none" w:sz="0" w:space="0" w:color="auto"/>
        <w:bottom w:val="none" w:sz="0" w:space="0" w:color="auto"/>
        <w:right w:val="none" w:sz="0" w:space="0" w:color="auto"/>
      </w:divBdr>
    </w:div>
    <w:div w:id="285163471">
      <w:bodyDiv w:val="1"/>
      <w:marLeft w:val="0"/>
      <w:marRight w:val="0"/>
      <w:marTop w:val="0"/>
      <w:marBottom w:val="0"/>
      <w:divBdr>
        <w:top w:val="none" w:sz="0" w:space="0" w:color="auto"/>
        <w:left w:val="none" w:sz="0" w:space="0" w:color="auto"/>
        <w:bottom w:val="none" w:sz="0" w:space="0" w:color="auto"/>
        <w:right w:val="none" w:sz="0" w:space="0" w:color="auto"/>
      </w:divBdr>
    </w:div>
    <w:div w:id="500463880">
      <w:bodyDiv w:val="1"/>
      <w:marLeft w:val="0"/>
      <w:marRight w:val="0"/>
      <w:marTop w:val="0"/>
      <w:marBottom w:val="0"/>
      <w:divBdr>
        <w:top w:val="none" w:sz="0" w:space="0" w:color="auto"/>
        <w:left w:val="none" w:sz="0" w:space="0" w:color="auto"/>
        <w:bottom w:val="none" w:sz="0" w:space="0" w:color="auto"/>
        <w:right w:val="none" w:sz="0" w:space="0" w:color="auto"/>
      </w:divBdr>
      <w:divsChild>
        <w:div w:id="337970284">
          <w:marLeft w:val="0"/>
          <w:marRight w:val="0"/>
          <w:marTop w:val="0"/>
          <w:marBottom w:val="0"/>
          <w:divBdr>
            <w:top w:val="none" w:sz="0" w:space="0" w:color="auto"/>
            <w:left w:val="none" w:sz="0" w:space="0" w:color="auto"/>
            <w:bottom w:val="none" w:sz="0" w:space="0" w:color="auto"/>
            <w:right w:val="none" w:sz="0" w:space="0" w:color="auto"/>
          </w:divBdr>
        </w:div>
      </w:divsChild>
    </w:div>
    <w:div w:id="576091419">
      <w:bodyDiv w:val="1"/>
      <w:marLeft w:val="0"/>
      <w:marRight w:val="0"/>
      <w:marTop w:val="0"/>
      <w:marBottom w:val="0"/>
      <w:divBdr>
        <w:top w:val="none" w:sz="0" w:space="0" w:color="auto"/>
        <w:left w:val="none" w:sz="0" w:space="0" w:color="auto"/>
        <w:bottom w:val="none" w:sz="0" w:space="0" w:color="auto"/>
        <w:right w:val="none" w:sz="0" w:space="0" w:color="auto"/>
      </w:divBdr>
      <w:divsChild>
        <w:div w:id="1900509216">
          <w:marLeft w:val="0"/>
          <w:marRight w:val="0"/>
          <w:marTop w:val="0"/>
          <w:marBottom w:val="0"/>
          <w:divBdr>
            <w:top w:val="none" w:sz="0" w:space="0" w:color="auto"/>
            <w:left w:val="none" w:sz="0" w:space="0" w:color="auto"/>
            <w:bottom w:val="none" w:sz="0" w:space="0" w:color="auto"/>
            <w:right w:val="none" w:sz="0" w:space="0" w:color="auto"/>
          </w:divBdr>
        </w:div>
      </w:divsChild>
    </w:div>
    <w:div w:id="672075308">
      <w:bodyDiv w:val="1"/>
      <w:marLeft w:val="0"/>
      <w:marRight w:val="0"/>
      <w:marTop w:val="0"/>
      <w:marBottom w:val="0"/>
      <w:divBdr>
        <w:top w:val="none" w:sz="0" w:space="0" w:color="auto"/>
        <w:left w:val="none" w:sz="0" w:space="0" w:color="auto"/>
        <w:bottom w:val="none" w:sz="0" w:space="0" w:color="auto"/>
        <w:right w:val="none" w:sz="0" w:space="0" w:color="auto"/>
      </w:divBdr>
    </w:div>
    <w:div w:id="775372442">
      <w:bodyDiv w:val="1"/>
      <w:marLeft w:val="0"/>
      <w:marRight w:val="0"/>
      <w:marTop w:val="0"/>
      <w:marBottom w:val="0"/>
      <w:divBdr>
        <w:top w:val="none" w:sz="0" w:space="0" w:color="auto"/>
        <w:left w:val="none" w:sz="0" w:space="0" w:color="auto"/>
        <w:bottom w:val="none" w:sz="0" w:space="0" w:color="auto"/>
        <w:right w:val="none" w:sz="0" w:space="0" w:color="auto"/>
      </w:divBdr>
      <w:divsChild>
        <w:div w:id="1363896347">
          <w:marLeft w:val="0"/>
          <w:marRight w:val="0"/>
          <w:marTop w:val="0"/>
          <w:marBottom w:val="0"/>
          <w:divBdr>
            <w:top w:val="none" w:sz="0" w:space="0" w:color="auto"/>
            <w:left w:val="none" w:sz="0" w:space="0" w:color="auto"/>
            <w:bottom w:val="none" w:sz="0" w:space="0" w:color="auto"/>
            <w:right w:val="none" w:sz="0" w:space="0" w:color="auto"/>
          </w:divBdr>
        </w:div>
        <w:div w:id="61487249">
          <w:marLeft w:val="0"/>
          <w:marRight w:val="0"/>
          <w:marTop w:val="0"/>
          <w:marBottom w:val="0"/>
          <w:divBdr>
            <w:top w:val="none" w:sz="0" w:space="0" w:color="auto"/>
            <w:left w:val="none" w:sz="0" w:space="0" w:color="auto"/>
            <w:bottom w:val="none" w:sz="0" w:space="0" w:color="auto"/>
            <w:right w:val="none" w:sz="0" w:space="0" w:color="auto"/>
          </w:divBdr>
        </w:div>
      </w:divsChild>
    </w:div>
    <w:div w:id="957294221">
      <w:bodyDiv w:val="1"/>
      <w:marLeft w:val="0"/>
      <w:marRight w:val="0"/>
      <w:marTop w:val="0"/>
      <w:marBottom w:val="0"/>
      <w:divBdr>
        <w:top w:val="none" w:sz="0" w:space="0" w:color="auto"/>
        <w:left w:val="none" w:sz="0" w:space="0" w:color="auto"/>
        <w:bottom w:val="none" w:sz="0" w:space="0" w:color="auto"/>
        <w:right w:val="none" w:sz="0" w:space="0" w:color="auto"/>
      </w:divBdr>
      <w:divsChild>
        <w:div w:id="1925607126">
          <w:marLeft w:val="0"/>
          <w:marRight w:val="0"/>
          <w:marTop w:val="0"/>
          <w:marBottom w:val="0"/>
          <w:divBdr>
            <w:top w:val="none" w:sz="0" w:space="0" w:color="auto"/>
            <w:left w:val="none" w:sz="0" w:space="0" w:color="auto"/>
            <w:bottom w:val="none" w:sz="0" w:space="0" w:color="auto"/>
            <w:right w:val="none" w:sz="0" w:space="0" w:color="auto"/>
          </w:divBdr>
        </w:div>
      </w:divsChild>
    </w:div>
    <w:div w:id="967592915">
      <w:bodyDiv w:val="1"/>
      <w:marLeft w:val="0"/>
      <w:marRight w:val="0"/>
      <w:marTop w:val="0"/>
      <w:marBottom w:val="0"/>
      <w:divBdr>
        <w:top w:val="none" w:sz="0" w:space="0" w:color="auto"/>
        <w:left w:val="none" w:sz="0" w:space="0" w:color="auto"/>
        <w:bottom w:val="none" w:sz="0" w:space="0" w:color="auto"/>
        <w:right w:val="none" w:sz="0" w:space="0" w:color="auto"/>
      </w:divBdr>
    </w:div>
    <w:div w:id="1276864339">
      <w:bodyDiv w:val="1"/>
      <w:marLeft w:val="0"/>
      <w:marRight w:val="0"/>
      <w:marTop w:val="0"/>
      <w:marBottom w:val="0"/>
      <w:divBdr>
        <w:top w:val="none" w:sz="0" w:space="0" w:color="auto"/>
        <w:left w:val="none" w:sz="0" w:space="0" w:color="auto"/>
        <w:bottom w:val="none" w:sz="0" w:space="0" w:color="auto"/>
        <w:right w:val="none" w:sz="0" w:space="0" w:color="auto"/>
      </w:divBdr>
    </w:div>
    <w:div w:id="1435784275">
      <w:bodyDiv w:val="1"/>
      <w:marLeft w:val="0"/>
      <w:marRight w:val="0"/>
      <w:marTop w:val="0"/>
      <w:marBottom w:val="0"/>
      <w:divBdr>
        <w:top w:val="none" w:sz="0" w:space="0" w:color="auto"/>
        <w:left w:val="none" w:sz="0" w:space="0" w:color="auto"/>
        <w:bottom w:val="none" w:sz="0" w:space="0" w:color="auto"/>
        <w:right w:val="none" w:sz="0" w:space="0" w:color="auto"/>
      </w:divBdr>
    </w:div>
    <w:div w:id="1531146809">
      <w:bodyDiv w:val="1"/>
      <w:marLeft w:val="0"/>
      <w:marRight w:val="0"/>
      <w:marTop w:val="0"/>
      <w:marBottom w:val="0"/>
      <w:divBdr>
        <w:top w:val="none" w:sz="0" w:space="0" w:color="auto"/>
        <w:left w:val="none" w:sz="0" w:space="0" w:color="auto"/>
        <w:bottom w:val="none" w:sz="0" w:space="0" w:color="auto"/>
        <w:right w:val="none" w:sz="0" w:space="0" w:color="auto"/>
      </w:divBdr>
      <w:divsChild>
        <w:div w:id="219102458">
          <w:marLeft w:val="0"/>
          <w:marRight w:val="0"/>
          <w:marTop w:val="0"/>
          <w:marBottom w:val="0"/>
          <w:divBdr>
            <w:top w:val="none" w:sz="0" w:space="0" w:color="auto"/>
            <w:left w:val="none" w:sz="0" w:space="0" w:color="auto"/>
            <w:bottom w:val="none" w:sz="0" w:space="0" w:color="auto"/>
            <w:right w:val="none" w:sz="0" w:space="0" w:color="auto"/>
          </w:divBdr>
        </w:div>
      </w:divsChild>
    </w:div>
    <w:div w:id="1614822404">
      <w:bodyDiv w:val="1"/>
      <w:marLeft w:val="0"/>
      <w:marRight w:val="0"/>
      <w:marTop w:val="0"/>
      <w:marBottom w:val="0"/>
      <w:divBdr>
        <w:top w:val="none" w:sz="0" w:space="0" w:color="auto"/>
        <w:left w:val="none" w:sz="0" w:space="0" w:color="auto"/>
        <w:bottom w:val="none" w:sz="0" w:space="0" w:color="auto"/>
        <w:right w:val="none" w:sz="0" w:space="0" w:color="auto"/>
      </w:divBdr>
    </w:div>
    <w:div w:id="1622609120">
      <w:bodyDiv w:val="1"/>
      <w:marLeft w:val="0"/>
      <w:marRight w:val="0"/>
      <w:marTop w:val="0"/>
      <w:marBottom w:val="0"/>
      <w:divBdr>
        <w:top w:val="none" w:sz="0" w:space="0" w:color="auto"/>
        <w:left w:val="none" w:sz="0" w:space="0" w:color="auto"/>
        <w:bottom w:val="none" w:sz="0" w:space="0" w:color="auto"/>
        <w:right w:val="none" w:sz="0" w:space="0" w:color="auto"/>
      </w:divBdr>
      <w:divsChild>
        <w:div w:id="394745898">
          <w:marLeft w:val="0"/>
          <w:marRight w:val="0"/>
          <w:marTop w:val="0"/>
          <w:marBottom w:val="0"/>
          <w:divBdr>
            <w:top w:val="none" w:sz="0" w:space="0" w:color="auto"/>
            <w:left w:val="none" w:sz="0" w:space="0" w:color="auto"/>
            <w:bottom w:val="none" w:sz="0" w:space="0" w:color="auto"/>
            <w:right w:val="none" w:sz="0" w:space="0" w:color="auto"/>
          </w:divBdr>
          <w:divsChild>
            <w:div w:id="312955467">
              <w:marLeft w:val="0"/>
              <w:marRight w:val="0"/>
              <w:marTop w:val="0"/>
              <w:marBottom w:val="0"/>
              <w:divBdr>
                <w:top w:val="none" w:sz="0" w:space="0" w:color="auto"/>
                <w:left w:val="none" w:sz="0" w:space="0" w:color="auto"/>
                <w:bottom w:val="none" w:sz="0" w:space="0" w:color="auto"/>
                <w:right w:val="none" w:sz="0" w:space="0" w:color="auto"/>
              </w:divBdr>
            </w:div>
          </w:divsChild>
        </w:div>
        <w:div w:id="2015961492">
          <w:marLeft w:val="0"/>
          <w:marRight w:val="0"/>
          <w:marTop w:val="0"/>
          <w:marBottom w:val="0"/>
          <w:divBdr>
            <w:top w:val="none" w:sz="0" w:space="0" w:color="auto"/>
            <w:left w:val="none" w:sz="0" w:space="0" w:color="auto"/>
            <w:bottom w:val="none" w:sz="0" w:space="0" w:color="auto"/>
            <w:right w:val="none" w:sz="0" w:space="0" w:color="auto"/>
          </w:divBdr>
        </w:div>
        <w:div w:id="1183595402">
          <w:marLeft w:val="0"/>
          <w:marRight w:val="0"/>
          <w:marTop w:val="0"/>
          <w:marBottom w:val="0"/>
          <w:divBdr>
            <w:top w:val="none" w:sz="0" w:space="0" w:color="auto"/>
            <w:left w:val="none" w:sz="0" w:space="0" w:color="auto"/>
            <w:bottom w:val="none" w:sz="0" w:space="0" w:color="auto"/>
            <w:right w:val="none" w:sz="0" w:space="0" w:color="auto"/>
          </w:divBdr>
          <w:divsChild>
            <w:div w:id="954481890">
              <w:marLeft w:val="0"/>
              <w:marRight w:val="0"/>
              <w:marTop w:val="0"/>
              <w:marBottom w:val="0"/>
              <w:divBdr>
                <w:top w:val="none" w:sz="0" w:space="0" w:color="auto"/>
                <w:left w:val="none" w:sz="0" w:space="0" w:color="auto"/>
                <w:bottom w:val="none" w:sz="0" w:space="0" w:color="auto"/>
                <w:right w:val="none" w:sz="0" w:space="0" w:color="auto"/>
              </w:divBdr>
            </w:div>
          </w:divsChild>
        </w:div>
        <w:div w:id="1058211839">
          <w:marLeft w:val="0"/>
          <w:marRight w:val="0"/>
          <w:marTop w:val="0"/>
          <w:marBottom w:val="0"/>
          <w:divBdr>
            <w:top w:val="none" w:sz="0" w:space="0" w:color="auto"/>
            <w:left w:val="none" w:sz="0" w:space="0" w:color="auto"/>
            <w:bottom w:val="none" w:sz="0" w:space="0" w:color="auto"/>
            <w:right w:val="none" w:sz="0" w:space="0" w:color="auto"/>
          </w:divBdr>
        </w:div>
        <w:div w:id="1855343900">
          <w:marLeft w:val="0"/>
          <w:marRight w:val="0"/>
          <w:marTop w:val="0"/>
          <w:marBottom w:val="0"/>
          <w:divBdr>
            <w:top w:val="none" w:sz="0" w:space="0" w:color="auto"/>
            <w:left w:val="none" w:sz="0" w:space="0" w:color="auto"/>
            <w:bottom w:val="none" w:sz="0" w:space="0" w:color="auto"/>
            <w:right w:val="none" w:sz="0" w:space="0" w:color="auto"/>
          </w:divBdr>
          <w:divsChild>
            <w:div w:id="1394542051">
              <w:marLeft w:val="0"/>
              <w:marRight w:val="0"/>
              <w:marTop w:val="0"/>
              <w:marBottom w:val="0"/>
              <w:divBdr>
                <w:top w:val="none" w:sz="0" w:space="0" w:color="auto"/>
                <w:left w:val="none" w:sz="0" w:space="0" w:color="auto"/>
                <w:bottom w:val="none" w:sz="0" w:space="0" w:color="auto"/>
                <w:right w:val="none" w:sz="0" w:space="0" w:color="auto"/>
              </w:divBdr>
            </w:div>
          </w:divsChild>
        </w:div>
        <w:div w:id="2052420348">
          <w:marLeft w:val="0"/>
          <w:marRight w:val="0"/>
          <w:marTop w:val="0"/>
          <w:marBottom w:val="0"/>
          <w:divBdr>
            <w:top w:val="none" w:sz="0" w:space="0" w:color="auto"/>
            <w:left w:val="none" w:sz="0" w:space="0" w:color="auto"/>
            <w:bottom w:val="none" w:sz="0" w:space="0" w:color="auto"/>
            <w:right w:val="none" w:sz="0" w:space="0" w:color="auto"/>
          </w:divBdr>
          <w:divsChild>
            <w:div w:id="1052389466">
              <w:marLeft w:val="0"/>
              <w:marRight w:val="0"/>
              <w:marTop w:val="0"/>
              <w:marBottom w:val="0"/>
              <w:divBdr>
                <w:top w:val="none" w:sz="0" w:space="0" w:color="auto"/>
                <w:left w:val="none" w:sz="0" w:space="0" w:color="auto"/>
                <w:bottom w:val="none" w:sz="0" w:space="0" w:color="auto"/>
                <w:right w:val="none" w:sz="0" w:space="0" w:color="auto"/>
              </w:divBdr>
            </w:div>
          </w:divsChild>
        </w:div>
        <w:div w:id="1310596359">
          <w:marLeft w:val="0"/>
          <w:marRight w:val="0"/>
          <w:marTop w:val="0"/>
          <w:marBottom w:val="0"/>
          <w:divBdr>
            <w:top w:val="none" w:sz="0" w:space="0" w:color="auto"/>
            <w:left w:val="none" w:sz="0" w:space="0" w:color="auto"/>
            <w:bottom w:val="none" w:sz="0" w:space="0" w:color="auto"/>
            <w:right w:val="none" w:sz="0" w:space="0" w:color="auto"/>
          </w:divBdr>
        </w:div>
        <w:div w:id="334964961">
          <w:marLeft w:val="0"/>
          <w:marRight w:val="0"/>
          <w:marTop w:val="0"/>
          <w:marBottom w:val="0"/>
          <w:divBdr>
            <w:top w:val="none" w:sz="0" w:space="0" w:color="auto"/>
            <w:left w:val="none" w:sz="0" w:space="0" w:color="auto"/>
            <w:bottom w:val="none" w:sz="0" w:space="0" w:color="auto"/>
            <w:right w:val="none" w:sz="0" w:space="0" w:color="auto"/>
          </w:divBdr>
        </w:div>
        <w:div w:id="991058177">
          <w:marLeft w:val="0"/>
          <w:marRight w:val="0"/>
          <w:marTop w:val="0"/>
          <w:marBottom w:val="0"/>
          <w:divBdr>
            <w:top w:val="none" w:sz="0" w:space="0" w:color="auto"/>
            <w:left w:val="none" w:sz="0" w:space="0" w:color="auto"/>
            <w:bottom w:val="none" w:sz="0" w:space="0" w:color="auto"/>
            <w:right w:val="none" w:sz="0" w:space="0" w:color="auto"/>
          </w:divBdr>
          <w:divsChild>
            <w:div w:id="1187524493">
              <w:marLeft w:val="0"/>
              <w:marRight w:val="0"/>
              <w:marTop w:val="0"/>
              <w:marBottom w:val="0"/>
              <w:divBdr>
                <w:top w:val="none" w:sz="0" w:space="0" w:color="auto"/>
                <w:left w:val="none" w:sz="0" w:space="0" w:color="auto"/>
                <w:bottom w:val="none" w:sz="0" w:space="0" w:color="auto"/>
                <w:right w:val="none" w:sz="0" w:space="0" w:color="auto"/>
              </w:divBdr>
            </w:div>
          </w:divsChild>
        </w:div>
        <w:div w:id="1513104875">
          <w:marLeft w:val="0"/>
          <w:marRight w:val="0"/>
          <w:marTop w:val="0"/>
          <w:marBottom w:val="0"/>
          <w:divBdr>
            <w:top w:val="none" w:sz="0" w:space="0" w:color="auto"/>
            <w:left w:val="none" w:sz="0" w:space="0" w:color="auto"/>
            <w:bottom w:val="none" w:sz="0" w:space="0" w:color="auto"/>
            <w:right w:val="none" w:sz="0" w:space="0" w:color="auto"/>
          </w:divBdr>
          <w:divsChild>
            <w:div w:id="573778576">
              <w:marLeft w:val="0"/>
              <w:marRight w:val="0"/>
              <w:marTop w:val="0"/>
              <w:marBottom w:val="0"/>
              <w:divBdr>
                <w:top w:val="none" w:sz="0" w:space="0" w:color="auto"/>
                <w:left w:val="none" w:sz="0" w:space="0" w:color="auto"/>
                <w:bottom w:val="none" w:sz="0" w:space="0" w:color="auto"/>
                <w:right w:val="none" w:sz="0" w:space="0" w:color="auto"/>
              </w:divBdr>
            </w:div>
          </w:divsChild>
        </w:div>
        <w:div w:id="998650556">
          <w:marLeft w:val="0"/>
          <w:marRight w:val="0"/>
          <w:marTop w:val="0"/>
          <w:marBottom w:val="0"/>
          <w:divBdr>
            <w:top w:val="none" w:sz="0" w:space="0" w:color="auto"/>
            <w:left w:val="none" w:sz="0" w:space="0" w:color="auto"/>
            <w:bottom w:val="none" w:sz="0" w:space="0" w:color="auto"/>
            <w:right w:val="none" w:sz="0" w:space="0" w:color="auto"/>
          </w:divBdr>
        </w:div>
        <w:div w:id="1934046215">
          <w:marLeft w:val="0"/>
          <w:marRight w:val="0"/>
          <w:marTop w:val="0"/>
          <w:marBottom w:val="0"/>
          <w:divBdr>
            <w:top w:val="none" w:sz="0" w:space="0" w:color="auto"/>
            <w:left w:val="none" w:sz="0" w:space="0" w:color="auto"/>
            <w:bottom w:val="none" w:sz="0" w:space="0" w:color="auto"/>
            <w:right w:val="none" w:sz="0" w:space="0" w:color="auto"/>
          </w:divBdr>
        </w:div>
        <w:div w:id="1850409889">
          <w:marLeft w:val="0"/>
          <w:marRight w:val="0"/>
          <w:marTop w:val="0"/>
          <w:marBottom w:val="0"/>
          <w:divBdr>
            <w:top w:val="none" w:sz="0" w:space="0" w:color="auto"/>
            <w:left w:val="none" w:sz="0" w:space="0" w:color="auto"/>
            <w:bottom w:val="none" w:sz="0" w:space="0" w:color="auto"/>
            <w:right w:val="none" w:sz="0" w:space="0" w:color="auto"/>
          </w:divBdr>
          <w:divsChild>
            <w:div w:id="206334356">
              <w:marLeft w:val="0"/>
              <w:marRight w:val="0"/>
              <w:marTop w:val="0"/>
              <w:marBottom w:val="0"/>
              <w:divBdr>
                <w:top w:val="none" w:sz="0" w:space="0" w:color="auto"/>
                <w:left w:val="none" w:sz="0" w:space="0" w:color="auto"/>
                <w:bottom w:val="none" w:sz="0" w:space="0" w:color="auto"/>
                <w:right w:val="none" w:sz="0" w:space="0" w:color="auto"/>
              </w:divBdr>
            </w:div>
          </w:divsChild>
        </w:div>
        <w:div w:id="2013024875">
          <w:marLeft w:val="0"/>
          <w:marRight w:val="0"/>
          <w:marTop w:val="0"/>
          <w:marBottom w:val="0"/>
          <w:divBdr>
            <w:top w:val="none" w:sz="0" w:space="0" w:color="auto"/>
            <w:left w:val="none" w:sz="0" w:space="0" w:color="auto"/>
            <w:bottom w:val="none" w:sz="0" w:space="0" w:color="auto"/>
            <w:right w:val="none" w:sz="0" w:space="0" w:color="auto"/>
          </w:divBdr>
          <w:divsChild>
            <w:div w:id="832573544">
              <w:marLeft w:val="0"/>
              <w:marRight w:val="0"/>
              <w:marTop w:val="0"/>
              <w:marBottom w:val="0"/>
              <w:divBdr>
                <w:top w:val="none" w:sz="0" w:space="0" w:color="auto"/>
                <w:left w:val="none" w:sz="0" w:space="0" w:color="auto"/>
                <w:bottom w:val="none" w:sz="0" w:space="0" w:color="auto"/>
                <w:right w:val="none" w:sz="0" w:space="0" w:color="auto"/>
              </w:divBdr>
            </w:div>
          </w:divsChild>
        </w:div>
        <w:div w:id="1963727818">
          <w:marLeft w:val="0"/>
          <w:marRight w:val="0"/>
          <w:marTop w:val="0"/>
          <w:marBottom w:val="0"/>
          <w:divBdr>
            <w:top w:val="none" w:sz="0" w:space="0" w:color="auto"/>
            <w:left w:val="none" w:sz="0" w:space="0" w:color="auto"/>
            <w:bottom w:val="none" w:sz="0" w:space="0" w:color="auto"/>
            <w:right w:val="none" w:sz="0" w:space="0" w:color="auto"/>
          </w:divBdr>
        </w:div>
        <w:div w:id="1280061988">
          <w:marLeft w:val="0"/>
          <w:marRight w:val="0"/>
          <w:marTop w:val="0"/>
          <w:marBottom w:val="0"/>
          <w:divBdr>
            <w:top w:val="none" w:sz="0" w:space="0" w:color="auto"/>
            <w:left w:val="none" w:sz="0" w:space="0" w:color="auto"/>
            <w:bottom w:val="none" w:sz="0" w:space="0" w:color="auto"/>
            <w:right w:val="none" w:sz="0" w:space="0" w:color="auto"/>
          </w:divBdr>
          <w:divsChild>
            <w:div w:id="529295786">
              <w:marLeft w:val="0"/>
              <w:marRight w:val="0"/>
              <w:marTop w:val="0"/>
              <w:marBottom w:val="0"/>
              <w:divBdr>
                <w:top w:val="none" w:sz="0" w:space="0" w:color="auto"/>
                <w:left w:val="none" w:sz="0" w:space="0" w:color="auto"/>
                <w:bottom w:val="none" w:sz="0" w:space="0" w:color="auto"/>
                <w:right w:val="none" w:sz="0" w:space="0" w:color="auto"/>
              </w:divBdr>
            </w:div>
          </w:divsChild>
        </w:div>
        <w:div w:id="816606656">
          <w:marLeft w:val="0"/>
          <w:marRight w:val="0"/>
          <w:marTop w:val="0"/>
          <w:marBottom w:val="0"/>
          <w:divBdr>
            <w:top w:val="none" w:sz="0" w:space="0" w:color="auto"/>
            <w:left w:val="none" w:sz="0" w:space="0" w:color="auto"/>
            <w:bottom w:val="none" w:sz="0" w:space="0" w:color="auto"/>
            <w:right w:val="none" w:sz="0" w:space="0" w:color="auto"/>
          </w:divBdr>
        </w:div>
        <w:div w:id="910963024">
          <w:marLeft w:val="0"/>
          <w:marRight w:val="0"/>
          <w:marTop w:val="0"/>
          <w:marBottom w:val="0"/>
          <w:divBdr>
            <w:top w:val="none" w:sz="0" w:space="0" w:color="auto"/>
            <w:left w:val="none" w:sz="0" w:space="0" w:color="auto"/>
            <w:bottom w:val="none" w:sz="0" w:space="0" w:color="auto"/>
            <w:right w:val="none" w:sz="0" w:space="0" w:color="auto"/>
          </w:divBdr>
          <w:divsChild>
            <w:div w:id="411659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238922">
      <w:bodyDiv w:val="1"/>
      <w:marLeft w:val="0"/>
      <w:marRight w:val="0"/>
      <w:marTop w:val="0"/>
      <w:marBottom w:val="0"/>
      <w:divBdr>
        <w:top w:val="none" w:sz="0" w:space="0" w:color="auto"/>
        <w:left w:val="none" w:sz="0" w:space="0" w:color="auto"/>
        <w:bottom w:val="none" w:sz="0" w:space="0" w:color="auto"/>
        <w:right w:val="none" w:sz="0" w:space="0" w:color="auto"/>
      </w:divBdr>
    </w:div>
    <w:div w:id="1841771105">
      <w:bodyDiv w:val="1"/>
      <w:marLeft w:val="0"/>
      <w:marRight w:val="0"/>
      <w:marTop w:val="0"/>
      <w:marBottom w:val="0"/>
      <w:divBdr>
        <w:top w:val="none" w:sz="0" w:space="0" w:color="auto"/>
        <w:left w:val="none" w:sz="0" w:space="0" w:color="auto"/>
        <w:bottom w:val="none" w:sz="0" w:space="0" w:color="auto"/>
        <w:right w:val="none" w:sz="0" w:space="0" w:color="auto"/>
      </w:divBdr>
    </w:div>
    <w:div w:id="2123648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edelius.de/intec"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edelius.de"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2DE022-1B06-4C63-B0E4-E7BF57CBE9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488</Words>
  <Characters>3079</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Carola Holl</dc:creator>
  <cp:lastModifiedBy>Carola Holl | Werbeagentur Holl</cp:lastModifiedBy>
  <cp:revision>3</cp:revision>
  <dcterms:created xsi:type="dcterms:W3CDTF">2024-12-17T15:08:00Z</dcterms:created>
  <dcterms:modified xsi:type="dcterms:W3CDTF">2024-12-18T08:13:00Z</dcterms:modified>
</cp:coreProperties>
</file>