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457C64" w14:textId="77777777" w:rsidR="007630E1" w:rsidRDefault="00F12DFC" w:rsidP="001E359D">
      <w:pPr>
        <w:spacing w:line="240" w:lineRule="auto"/>
        <w:rPr>
          <w:sz w:val="30"/>
          <w:szCs w:val="30"/>
        </w:rPr>
      </w:pPr>
      <w:r>
        <w:rPr>
          <w:sz w:val="30"/>
          <w:szCs w:val="30"/>
        </w:rPr>
        <w:t>AUS DER PRAXIS</w:t>
      </w:r>
    </w:p>
    <w:p w14:paraId="49C1AE3E" w14:textId="77777777" w:rsidR="00287706" w:rsidRPr="004B5E09" w:rsidRDefault="00287706" w:rsidP="001E359D">
      <w:pPr>
        <w:spacing w:line="240" w:lineRule="auto"/>
        <w:rPr>
          <w:sz w:val="40"/>
          <w:szCs w:val="72"/>
        </w:rPr>
      </w:pPr>
    </w:p>
    <w:p w14:paraId="264656EB" w14:textId="77777777" w:rsidR="00345050" w:rsidRPr="0091466E" w:rsidRDefault="00F3437D" w:rsidP="001E359D">
      <w:pPr>
        <w:spacing w:line="240" w:lineRule="auto"/>
        <w:rPr>
          <w:sz w:val="72"/>
          <w:szCs w:val="72"/>
        </w:rPr>
      </w:pPr>
      <w:r>
        <w:rPr>
          <w:sz w:val="72"/>
          <w:szCs w:val="72"/>
        </w:rPr>
        <w:t>Auftragsbezogene Einzelteile effizient fertigen</w:t>
      </w:r>
    </w:p>
    <w:p w14:paraId="73813967" w14:textId="77777777" w:rsidR="00DA3139" w:rsidRPr="0091466E" w:rsidRDefault="00DA3139" w:rsidP="00645B7C">
      <w:pPr>
        <w:spacing w:line="240" w:lineRule="auto"/>
        <w:rPr>
          <w:sz w:val="32"/>
          <w:szCs w:val="32"/>
        </w:rPr>
      </w:pPr>
      <w:r w:rsidRPr="0091466E">
        <w:rPr>
          <w:sz w:val="32"/>
          <w:szCs w:val="32"/>
        </w:rPr>
        <w:t>Die S</w:t>
      </w:r>
      <w:r w:rsidR="00633FFC" w:rsidRPr="0091466E">
        <w:rPr>
          <w:sz w:val="32"/>
          <w:szCs w:val="32"/>
        </w:rPr>
        <w:t>OLLICH</w:t>
      </w:r>
      <w:r w:rsidRPr="0091466E">
        <w:rPr>
          <w:sz w:val="32"/>
          <w:szCs w:val="32"/>
        </w:rPr>
        <w:t xml:space="preserve"> KG ist weltweiter Marktführer </w:t>
      </w:r>
      <w:r w:rsidR="00755860">
        <w:rPr>
          <w:sz w:val="32"/>
          <w:szCs w:val="32"/>
        </w:rPr>
        <w:t>für</w:t>
      </w:r>
      <w:r w:rsidR="005E0215" w:rsidRPr="0091466E">
        <w:rPr>
          <w:sz w:val="32"/>
          <w:szCs w:val="32"/>
        </w:rPr>
        <w:t xml:space="preserve"> </w:t>
      </w:r>
      <w:r w:rsidR="00783F3B" w:rsidRPr="0091466E">
        <w:rPr>
          <w:sz w:val="32"/>
          <w:szCs w:val="32"/>
        </w:rPr>
        <w:t xml:space="preserve">Maschinen zur Schokoladeverarbeitung. </w:t>
      </w:r>
      <w:r w:rsidR="0091466E">
        <w:rPr>
          <w:sz w:val="32"/>
          <w:szCs w:val="32"/>
        </w:rPr>
        <w:t>B</w:t>
      </w:r>
      <w:r w:rsidR="0091466E" w:rsidRPr="0091466E">
        <w:rPr>
          <w:sz w:val="32"/>
          <w:szCs w:val="32"/>
        </w:rPr>
        <w:t>ei der Erneuerung des Maschinenparks</w:t>
      </w:r>
      <w:r w:rsidR="00755860">
        <w:rPr>
          <w:sz w:val="32"/>
          <w:szCs w:val="32"/>
        </w:rPr>
        <w:t xml:space="preserve"> </w:t>
      </w:r>
      <w:r w:rsidR="0091466E" w:rsidRPr="0091466E">
        <w:rPr>
          <w:sz w:val="32"/>
          <w:szCs w:val="32"/>
        </w:rPr>
        <w:t>der Zerspanung</w:t>
      </w:r>
      <w:r w:rsidR="0091466E">
        <w:rPr>
          <w:sz w:val="32"/>
          <w:szCs w:val="32"/>
        </w:rPr>
        <w:t xml:space="preserve"> stand d</w:t>
      </w:r>
      <w:r w:rsidR="0091466E" w:rsidRPr="0091466E">
        <w:rPr>
          <w:sz w:val="32"/>
          <w:szCs w:val="32"/>
        </w:rPr>
        <w:t>as</w:t>
      </w:r>
      <w:r w:rsidR="00783F3B" w:rsidRPr="0091466E">
        <w:rPr>
          <w:sz w:val="32"/>
          <w:szCs w:val="32"/>
        </w:rPr>
        <w:t xml:space="preserve"> Familienunternehmen </w:t>
      </w:r>
      <w:r w:rsidR="0091466E" w:rsidRPr="0091466E">
        <w:rPr>
          <w:sz w:val="32"/>
          <w:szCs w:val="32"/>
        </w:rPr>
        <w:t xml:space="preserve">aus dem ostwestfälischen Bad Salzuflen </w:t>
      </w:r>
      <w:r w:rsidR="0091466E">
        <w:rPr>
          <w:sz w:val="32"/>
          <w:szCs w:val="32"/>
        </w:rPr>
        <w:t xml:space="preserve">vor einer großen Herausforderung. </w:t>
      </w:r>
      <w:r w:rsidR="00755860">
        <w:rPr>
          <w:sz w:val="32"/>
          <w:szCs w:val="32"/>
        </w:rPr>
        <w:t>Immer komplexer werdende Einzelteile</w:t>
      </w:r>
      <w:r w:rsidR="00467D4E">
        <w:rPr>
          <w:sz w:val="32"/>
          <w:szCs w:val="32"/>
        </w:rPr>
        <w:t xml:space="preserve"> in unterschiedlichsten Größen und Längen</w:t>
      </w:r>
      <w:r w:rsidR="0091466E">
        <w:rPr>
          <w:sz w:val="32"/>
          <w:szCs w:val="32"/>
        </w:rPr>
        <w:t xml:space="preserve"> </w:t>
      </w:r>
      <w:r w:rsidR="00755860">
        <w:rPr>
          <w:sz w:val="32"/>
          <w:szCs w:val="32"/>
        </w:rPr>
        <w:t>müssen</w:t>
      </w:r>
      <w:r w:rsidR="0091466E" w:rsidRPr="0091466E">
        <w:rPr>
          <w:sz w:val="32"/>
          <w:szCs w:val="32"/>
        </w:rPr>
        <w:t xml:space="preserve"> flexibel und effizient </w:t>
      </w:r>
      <w:r w:rsidR="0091466E">
        <w:rPr>
          <w:sz w:val="32"/>
          <w:szCs w:val="32"/>
        </w:rPr>
        <w:t>gefertigt werden.</w:t>
      </w:r>
      <w:r w:rsidR="0091466E" w:rsidRPr="0091466E">
        <w:rPr>
          <w:sz w:val="32"/>
          <w:szCs w:val="32"/>
        </w:rPr>
        <w:t xml:space="preserve"> Mit der HEDELIUS Maschinenfabrik wurde ein Partner gefunden, der das ermöglicht.</w:t>
      </w:r>
      <w:r w:rsidR="00783F3B" w:rsidRPr="0091466E">
        <w:rPr>
          <w:sz w:val="32"/>
          <w:szCs w:val="32"/>
        </w:rPr>
        <w:t xml:space="preserve"> </w:t>
      </w:r>
    </w:p>
    <w:p w14:paraId="3F8421EC" w14:textId="77777777" w:rsidR="00430923" w:rsidRDefault="00A07C34" w:rsidP="00430923">
      <w:pPr>
        <w:spacing w:line="240" w:lineRule="auto"/>
        <w:rPr>
          <w:sz w:val="24"/>
          <w:szCs w:val="24"/>
        </w:rPr>
      </w:pPr>
      <w:r>
        <w:rPr>
          <w:sz w:val="24"/>
          <w:szCs w:val="24"/>
        </w:rPr>
        <w:t xml:space="preserve">Als Robert </w:t>
      </w:r>
      <w:proofErr w:type="spellStart"/>
      <w:r>
        <w:rPr>
          <w:sz w:val="24"/>
          <w:szCs w:val="24"/>
        </w:rPr>
        <w:t>Sollich</w:t>
      </w:r>
      <w:proofErr w:type="spellEnd"/>
      <w:r>
        <w:rPr>
          <w:sz w:val="24"/>
          <w:szCs w:val="24"/>
        </w:rPr>
        <w:t xml:space="preserve"> vor</w:t>
      </w:r>
      <w:r w:rsidR="005E47D1">
        <w:rPr>
          <w:sz w:val="24"/>
          <w:szCs w:val="24"/>
        </w:rPr>
        <w:t xml:space="preserve"> über</w:t>
      </w:r>
      <w:r>
        <w:rPr>
          <w:sz w:val="24"/>
          <w:szCs w:val="24"/>
        </w:rPr>
        <w:t xml:space="preserve"> einhundert Jahren seine Bäckerei und Konditorei</w:t>
      </w:r>
      <w:r w:rsidR="005E0215">
        <w:rPr>
          <w:sz w:val="24"/>
          <w:szCs w:val="24"/>
        </w:rPr>
        <w:t xml:space="preserve"> im oberschlesischen Ratibor</w:t>
      </w:r>
      <w:r>
        <w:rPr>
          <w:sz w:val="24"/>
          <w:szCs w:val="24"/>
        </w:rPr>
        <w:t xml:space="preserve"> gründete</w:t>
      </w:r>
      <w:r w:rsidR="005E0215">
        <w:rPr>
          <w:sz w:val="24"/>
          <w:szCs w:val="24"/>
        </w:rPr>
        <w:t xml:space="preserve">, legte er gleichzeitig den Grundstein für eine Erfolgsgeschichte. </w:t>
      </w:r>
      <w:r w:rsidR="00E559FF">
        <w:rPr>
          <w:sz w:val="24"/>
          <w:szCs w:val="24"/>
        </w:rPr>
        <w:t>Wenige Jahre später folgte</w:t>
      </w:r>
      <w:r w:rsidR="001344F0">
        <w:rPr>
          <w:sz w:val="24"/>
          <w:szCs w:val="24"/>
        </w:rPr>
        <w:t xml:space="preserve"> bereits</w:t>
      </w:r>
      <w:r w:rsidR="00E559FF">
        <w:rPr>
          <w:sz w:val="24"/>
          <w:szCs w:val="24"/>
        </w:rPr>
        <w:t xml:space="preserve"> ein Umzug</w:t>
      </w:r>
      <w:r w:rsidR="005E0215">
        <w:rPr>
          <w:sz w:val="24"/>
          <w:szCs w:val="24"/>
        </w:rPr>
        <w:t xml:space="preserve"> nach Rostock und aus der Backstube wurde ein Betrieb für Süßwaren und </w:t>
      </w:r>
      <w:r w:rsidR="001344F0">
        <w:rPr>
          <w:sz w:val="24"/>
          <w:szCs w:val="24"/>
        </w:rPr>
        <w:t>den dazugehörigen M</w:t>
      </w:r>
      <w:r w:rsidR="005E0215">
        <w:rPr>
          <w:sz w:val="24"/>
          <w:szCs w:val="24"/>
        </w:rPr>
        <w:t>aschinen</w:t>
      </w:r>
      <w:r w:rsidR="00E559FF">
        <w:rPr>
          <w:sz w:val="24"/>
          <w:szCs w:val="24"/>
        </w:rPr>
        <w:t xml:space="preserve">. </w:t>
      </w:r>
      <w:r w:rsidR="00DE34E7">
        <w:rPr>
          <w:sz w:val="24"/>
          <w:szCs w:val="24"/>
        </w:rPr>
        <w:t>Viele d</w:t>
      </w:r>
      <w:r w:rsidR="00DA1B9D">
        <w:rPr>
          <w:sz w:val="24"/>
          <w:szCs w:val="24"/>
        </w:rPr>
        <w:t>ieser</w:t>
      </w:r>
      <w:r w:rsidR="00DE34E7">
        <w:rPr>
          <w:sz w:val="24"/>
          <w:szCs w:val="24"/>
        </w:rPr>
        <w:t xml:space="preserve"> Maschinen wurden </w:t>
      </w:r>
      <w:r w:rsidR="00DA1B9D" w:rsidRPr="00F95038">
        <w:rPr>
          <w:sz w:val="24"/>
          <w:szCs w:val="24"/>
        </w:rPr>
        <w:t>nach</w:t>
      </w:r>
      <w:r w:rsidR="00DE34E7" w:rsidRPr="00F95038">
        <w:rPr>
          <w:sz w:val="24"/>
          <w:szCs w:val="24"/>
        </w:rPr>
        <w:t xml:space="preserve"> </w:t>
      </w:r>
      <w:r w:rsidR="00587EC5" w:rsidRPr="00F95038">
        <w:rPr>
          <w:sz w:val="24"/>
          <w:szCs w:val="24"/>
        </w:rPr>
        <w:t>Ostwestfalen</w:t>
      </w:r>
      <w:r w:rsidR="00DE34E7" w:rsidRPr="00F95038">
        <w:rPr>
          <w:sz w:val="24"/>
          <w:szCs w:val="24"/>
        </w:rPr>
        <w:t xml:space="preserve"> geliefert, zur damaligen Zeit ein Zentrum der Süßwarenindustrie.</w:t>
      </w:r>
      <w:r w:rsidR="002B7306" w:rsidRPr="00F95038">
        <w:rPr>
          <w:sz w:val="24"/>
          <w:szCs w:val="24"/>
        </w:rPr>
        <w:t xml:space="preserve"> Folgerichtig zog es i</w:t>
      </w:r>
      <w:r w:rsidR="00DE34E7" w:rsidRPr="00F95038">
        <w:rPr>
          <w:sz w:val="24"/>
          <w:szCs w:val="24"/>
        </w:rPr>
        <w:t xml:space="preserve">m Jahr 1950 auch Robert </w:t>
      </w:r>
      <w:proofErr w:type="spellStart"/>
      <w:r w:rsidR="00DE34E7" w:rsidRPr="00F95038">
        <w:rPr>
          <w:sz w:val="24"/>
          <w:szCs w:val="24"/>
        </w:rPr>
        <w:t>Sollich</w:t>
      </w:r>
      <w:proofErr w:type="spellEnd"/>
      <w:r w:rsidR="00DE34E7" w:rsidRPr="00F95038">
        <w:rPr>
          <w:sz w:val="24"/>
          <w:szCs w:val="24"/>
        </w:rPr>
        <w:t xml:space="preserve"> </w:t>
      </w:r>
      <w:r w:rsidR="00DA1B9D" w:rsidRPr="00F95038">
        <w:rPr>
          <w:sz w:val="24"/>
          <w:szCs w:val="24"/>
        </w:rPr>
        <w:t xml:space="preserve">nach </w:t>
      </w:r>
      <w:r w:rsidR="00B62672" w:rsidRPr="00F95038">
        <w:rPr>
          <w:sz w:val="24"/>
          <w:szCs w:val="24"/>
        </w:rPr>
        <w:t>Bad S</w:t>
      </w:r>
      <w:r w:rsidR="00587EC5" w:rsidRPr="00F95038">
        <w:rPr>
          <w:sz w:val="24"/>
          <w:szCs w:val="24"/>
        </w:rPr>
        <w:t>alzuflen</w:t>
      </w:r>
      <w:r w:rsidR="00804DAE" w:rsidRPr="00F95038">
        <w:rPr>
          <w:sz w:val="24"/>
          <w:szCs w:val="24"/>
        </w:rPr>
        <w:t xml:space="preserve">, wo er sich </w:t>
      </w:r>
      <w:r w:rsidR="002B7306" w:rsidRPr="00F95038">
        <w:rPr>
          <w:sz w:val="24"/>
          <w:szCs w:val="24"/>
        </w:rPr>
        <w:t>auf die</w:t>
      </w:r>
      <w:r w:rsidR="00804DAE" w:rsidRPr="00F95038">
        <w:rPr>
          <w:sz w:val="24"/>
          <w:szCs w:val="24"/>
        </w:rPr>
        <w:t xml:space="preserve"> E</w:t>
      </w:r>
      <w:r w:rsidR="002B7306" w:rsidRPr="00F95038">
        <w:rPr>
          <w:sz w:val="24"/>
          <w:szCs w:val="24"/>
        </w:rPr>
        <w:t>ntwicklung von Schokolademaschinen konzentrierte. Die 1970er Jahre brachten</w:t>
      </w:r>
      <w:r w:rsidR="003A21C3" w:rsidRPr="00F95038">
        <w:rPr>
          <w:sz w:val="24"/>
          <w:szCs w:val="24"/>
        </w:rPr>
        <w:t xml:space="preserve"> d</w:t>
      </w:r>
      <w:r w:rsidR="002B7306" w:rsidRPr="00F95038">
        <w:rPr>
          <w:sz w:val="24"/>
          <w:szCs w:val="24"/>
        </w:rPr>
        <w:t>en Einstieg in die industrielle Fertigung</w:t>
      </w:r>
      <w:r w:rsidR="003A21C3" w:rsidRPr="00F95038">
        <w:rPr>
          <w:sz w:val="24"/>
          <w:szCs w:val="24"/>
        </w:rPr>
        <w:t>. Einen wesentlichen Beitrag dazu leistete die zweite Generation</w:t>
      </w:r>
      <w:r w:rsidR="0076302F" w:rsidRPr="00F95038">
        <w:rPr>
          <w:sz w:val="24"/>
          <w:szCs w:val="24"/>
        </w:rPr>
        <w:t xml:space="preserve"> im Familienunternehmen</w:t>
      </w:r>
      <w:r w:rsidR="003A21C3" w:rsidRPr="00F95038">
        <w:rPr>
          <w:sz w:val="24"/>
          <w:szCs w:val="24"/>
        </w:rPr>
        <w:t xml:space="preserve">. </w:t>
      </w:r>
      <w:r w:rsidR="002B7306" w:rsidRPr="00F95038">
        <w:rPr>
          <w:sz w:val="24"/>
          <w:szCs w:val="24"/>
        </w:rPr>
        <w:t xml:space="preserve">„Maßgeblichen Einfluss auf die industrielle Ausrichtung </w:t>
      </w:r>
      <w:r w:rsidR="0076302F" w:rsidRPr="00F95038">
        <w:rPr>
          <w:sz w:val="24"/>
          <w:szCs w:val="24"/>
        </w:rPr>
        <w:t>des</w:t>
      </w:r>
      <w:r w:rsidR="00EC6065" w:rsidRPr="00F95038">
        <w:rPr>
          <w:sz w:val="24"/>
          <w:szCs w:val="24"/>
        </w:rPr>
        <w:t xml:space="preserve"> Unternehmens </w:t>
      </w:r>
      <w:r w:rsidR="002B7306" w:rsidRPr="00F95038">
        <w:rPr>
          <w:sz w:val="24"/>
          <w:szCs w:val="24"/>
        </w:rPr>
        <w:t xml:space="preserve">hatte Helmut </w:t>
      </w:r>
      <w:proofErr w:type="spellStart"/>
      <w:r w:rsidR="002B7306" w:rsidRPr="00F95038">
        <w:rPr>
          <w:sz w:val="24"/>
          <w:szCs w:val="24"/>
        </w:rPr>
        <w:t>Sollich</w:t>
      </w:r>
      <w:proofErr w:type="spellEnd"/>
      <w:r w:rsidR="00EC6065" w:rsidRPr="00F95038">
        <w:rPr>
          <w:sz w:val="24"/>
          <w:szCs w:val="24"/>
        </w:rPr>
        <w:t xml:space="preserve">, Sohn des </w:t>
      </w:r>
      <w:r w:rsidR="00BD4A0B" w:rsidRPr="00F95038">
        <w:rPr>
          <w:sz w:val="24"/>
          <w:szCs w:val="24"/>
        </w:rPr>
        <w:t>Firmengründers</w:t>
      </w:r>
      <w:r w:rsidR="003A21C3" w:rsidRPr="00F95038">
        <w:rPr>
          <w:sz w:val="24"/>
          <w:szCs w:val="24"/>
        </w:rPr>
        <w:t>, der ab 1966 das Unternehmen führte</w:t>
      </w:r>
      <w:r w:rsidR="00EC6065" w:rsidRPr="00F95038">
        <w:rPr>
          <w:sz w:val="24"/>
          <w:szCs w:val="24"/>
        </w:rPr>
        <w:t xml:space="preserve">“, erzählt Kersten Stolpe, </w:t>
      </w:r>
      <w:r w:rsidR="002F7058" w:rsidRPr="00F95038">
        <w:rPr>
          <w:sz w:val="24"/>
          <w:szCs w:val="24"/>
        </w:rPr>
        <w:t>Fertigungsleiter</w:t>
      </w:r>
      <w:r w:rsidR="005228FE" w:rsidRPr="00F95038">
        <w:rPr>
          <w:color w:val="FF0000"/>
          <w:sz w:val="24"/>
          <w:szCs w:val="24"/>
        </w:rPr>
        <w:t xml:space="preserve"> </w:t>
      </w:r>
      <w:r w:rsidR="005228FE" w:rsidRPr="00F95038">
        <w:rPr>
          <w:sz w:val="24"/>
          <w:szCs w:val="24"/>
        </w:rPr>
        <w:t xml:space="preserve">bei </w:t>
      </w:r>
      <w:r w:rsidR="00E34389" w:rsidRPr="00F95038">
        <w:rPr>
          <w:sz w:val="24"/>
          <w:szCs w:val="24"/>
        </w:rPr>
        <w:t>SOLLICH</w:t>
      </w:r>
      <w:r w:rsidR="005228FE" w:rsidRPr="00F95038">
        <w:rPr>
          <w:sz w:val="24"/>
          <w:szCs w:val="24"/>
        </w:rPr>
        <w:t>.</w:t>
      </w:r>
      <w:r w:rsidR="0030563A" w:rsidRPr="00F95038">
        <w:rPr>
          <w:sz w:val="24"/>
          <w:szCs w:val="24"/>
        </w:rPr>
        <w:t xml:space="preserve"> </w:t>
      </w:r>
      <w:r w:rsidR="002B7306" w:rsidRPr="00F95038">
        <w:rPr>
          <w:sz w:val="24"/>
          <w:szCs w:val="24"/>
        </w:rPr>
        <w:t xml:space="preserve">Heute wird das über 400 Mitarbeiter zählende Unternehmen in dritter Generation von Thomas </w:t>
      </w:r>
      <w:proofErr w:type="spellStart"/>
      <w:r w:rsidR="002B7306" w:rsidRPr="00F95038">
        <w:rPr>
          <w:sz w:val="24"/>
          <w:szCs w:val="24"/>
        </w:rPr>
        <w:t>Sollich</w:t>
      </w:r>
      <w:proofErr w:type="spellEnd"/>
      <w:r w:rsidR="002B7306" w:rsidRPr="00F95038">
        <w:rPr>
          <w:sz w:val="24"/>
          <w:szCs w:val="24"/>
        </w:rPr>
        <w:t xml:space="preserve"> ge</w:t>
      </w:r>
      <w:r w:rsidR="00455F4A" w:rsidRPr="00F95038">
        <w:rPr>
          <w:sz w:val="24"/>
          <w:szCs w:val="24"/>
        </w:rPr>
        <w:t>leitet</w:t>
      </w:r>
      <w:r w:rsidR="002B7306" w:rsidRPr="00F95038">
        <w:rPr>
          <w:sz w:val="24"/>
          <w:szCs w:val="24"/>
        </w:rPr>
        <w:t xml:space="preserve">, die vierte Generation </w:t>
      </w:r>
      <w:r w:rsidR="0076302F" w:rsidRPr="00F95038">
        <w:rPr>
          <w:sz w:val="24"/>
          <w:szCs w:val="24"/>
        </w:rPr>
        <w:t>steht</w:t>
      </w:r>
      <w:r w:rsidR="002B7306" w:rsidRPr="00F95038">
        <w:rPr>
          <w:sz w:val="24"/>
          <w:szCs w:val="24"/>
        </w:rPr>
        <w:t xml:space="preserve"> bereits in den Startlöchern.</w:t>
      </w:r>
      <w:r w:rsidR="008B04F0" w:rsidRPr="00F95038">
        <w:rPr>
          <w:sz w:val="24"/>
          <w:szCs w:val="24"/>
        </w:rPr>
        <w:t xml:space="preserve"> </w:t>
      </w:r>
      <w:r w:rsidR="008A4382" w:rsidRPr="00F95038">
        <w:rPr>
          <w:sz w:val="24"/>
          <w:szCs w:val="24"/>
        </w:rPr>
        <w:t>Ü</w:t>
      </w:r>
      <w:r w:rsidR="00825889" w:rsidRPr="00F95038">
        <w:rPr>
          <w:sz w:val="24"/>
          <w:szCs w:val="24"/>
        </w:rPr>
        <w:t>ber die Jahrzehnte</w:t>
      </w:r>
      <w:r w:rsidR="008A4382" w:rsidRPr="00F95038">
        <w:rPr>
          <w:sz w:val="24"/>
          <w:szCs w:val="24"/>
        </w:rPr>
        <w:t xml:space="preserve"> ist </w:t>
      </w:r>
      <w:r w:rsidR="0076302F" w:rsidRPr="00F95038">
        <w:rPr>
          <w:sz w:val="24"/>
          <w:szCs w:val="24"/>
        </w:rPr>
        <w:t>der weltweit tätige Maschinenhersteller zum</w:t>
      </w:r>
      <w:r w:rsidR="008B04F0" w:rsidRPr="00F95038">
        <w:rPr>
          <w:sz w:val="24"/>
          <w:szCs w:val="24"/>
        </w:rPr>
        <w:t xml:space="preserve"> </w:t>
      </w:r>
      <w:r w:rsidR="00B75182" w:rsidRPr="00F95038">
        <w:rPr>
          <w:sz w:val="24"/>
          <w:szCs w:val="24"/>
        </w:rPr>
        <w:t>M</w:t>
      </w:r>
      <w:r w:rsidR="008B04F0" w:rsidRPr="00F95038">
        <w:rPr>
          <w:sz w:val="24"/>
          <w:szCs w:val="24"/>
        </w:rPr>
        <w:t xml:space="preserve">arktführer </w:t>
      </w:r>
      <w:r w:rsidR="00B62672" w:rsidRPr="00F95038">
        <w:rPr>
          <w:sz w:val="24"/>
          <w:szCs w:val="24"/>
        </w:rPr>
        <w:t xml:space="preserve">für das </w:t>
      </w:r>
      <w:proofErr w:type="spellStart"/>
      <w:r w:rsidR="00B62672" w:rsidRPr="00F95038">
        <w:rPr>
          <w:sz w:val="24"/>
          <w:szCs w:val="24"/>
        </w:rPr>
        <w:t>T</w:t>
      </w:r>
      <w:r w:rsidR="008B04F0" w:rsidRPr="00F95038">
        <w:rPr>
          <w:sz w:val="24"/>
          <w:szCs w:val="24"/>
        </w:rPr>
        <w:t>emperierverfahren</w:t>
      </w:r>
      <w:proofErr w:type="spellEnd"/>
      <w:r w:rsidR="00E34389" w:rsidRPr="00F95038">
        <w:rPr>
          <w:sz w:val="24"/>
          <w:szCs w:val="24"/>
        </w:rPr>
        <w:t xml:space="preserve"> von Schokolade</w:t>
      </w:r>
      <w:r w:rsidR="008B04F0" w:rsidRPr="00F95038">
        <w:rPr>
          <w:sz w:val="24"/>
          <w:szCs w:val="24"/>
        </w:rPr>
        <w:t xml:space="preserve"> und</w:t>
      </w:r>
      <w:r w:rsidR="00BD524A" w:rsidRPr="00F95038">
        <w:rPr>
          <w:sz w:val="24"/>
          <w:szCs w:val="24"/>
        </w:rPr>
        <w:t xml:space="preserve"> für</w:t>
      </w:r>
      <w:r w:rsidR="008B04F0" w:rsidRPr="00F95038">
        <w:rPr>
          <w:sz w:val="24"/>
          <w:szCs w:val="24"/>
        </w:rPr>
        <w:t xml:space="preserve"> Überziehanlagen geworden. </w:t>
      </w:r>
      <w:r w:rsidR="00430923" w:rsidRPr="00F95038">
        <w:rPr>
          <w:sz w:val="24"/>
          <w:szCs w:val="24"/>
        </w:rPr>
        <w:t>„Schokolade maschinell so zu verarbeiten,</w:t>
      </w:r>
      <w:r w:rsidR="00430923">
        <w:rPr>
          <w:sz w:val="24"/>
          <w:szCs w:val="24"/>
        </w:rPr>
        <w:t xml:space="preserve"> dass sie am Ende die hohen Ansprüche der Kunden erfüllt, ist sehr schwierig und unsere Kernkompetenz“, erklärt</w:t>
      </w:r>
      <w:r w:rsidR="007C33DC">
        <w:rPr>
          <w:sz w:val="24"/>
          <w:szCs w:val="24"/>
        </w:rPr>
        <w:t xml:space="preserve"> </w:t>
      </w:r>
      <w:r w:rsidR="00430923">
        <w:rPr>
          <w:sz w:val="24"/>
          <w:szCs w:val="24"/>
        </w:rPr>
        <w:t xml:space="preserve">Stolpe. „Wir liefern dem Kunden aber nicht nur die Maschine, sondern auch die Entwicklung nach seinen Wünschen, praxisgerechte Tests, Inbetriebnahme und hervorragenden Service.“ </w:t>
      </w:r>
    </w:p>
    <w:p w14:paraId="4B163E2A" w14:textId="77777777" w:rsidR="00430923" w:rsidRPr="00430923" w:rsidRDefault="00310F4F" w:rsidP="00825889">
      <w:pPr>
        <w:spacing w:line="240" w:lineRule="auto"/>
        <w:rPr>
          <w:b/>
          <w:sz w:val="24"/>
          <w:szCs w:val="24"/>
        </w:rPr>
      </w:pPr>
      <w:r>
        <w:rPr>
          <w:b/>
          <w:sz w:val="24"/>
          <w:szCs w:val="24"/>
        </w:rPr>
        <w:t>„Wir sind fast wie eine Familie“</w:t>
      </w:r>
    </w:p>
    <w:p w14:paraId="2F5BAC86" w14:textId="77777777" w:rsidR="00825889" w:rsidRDefault="00CF05B0" w:rsidP="00825889">
      <w:pPr>
        <w:spacing w:line="240" w:lineRule="auto"/>
        <w:rPr>
          <w:sz w:val="24"/>
          <w:szCs w:val="24"/>
        </w:rPr>
      </w:pPr>
      <w:r>
        <w:rPr>
          <w:sz w:val="24"/>
          <w:szCs w:val="24"/>
        </w:rPr>
        <w:t xml:space="preserve">Um </w:t>
      </w:r>
      <w:r w:rsidR="00F209A0">
        <w:rPr>
          <w:sz w:val="24"/>
          <w:szCs w:val="24"/>
        </w:rPr>
        <w:t>Pro</w:t>
      </w:r>
      <w:r w:rsidR="00430923">
        <w:rPr>
          <w:sz w:val="24"/>
          <w:szCs w:val="24"/>
        </w:rPr>
        <w:t>dukte</w:t>
      </w:r>
      <w:r w:rsidR="00F209A0">
        <w:rPr>
          <w:sz w:val="24"/>
          <w:szCs w:val="24"/>
        </w:rPr>
        <w:t xml:space="preserve"> </w:t>
      </w:r>
      <w:r w:rsidR="005F5B98">
        <w:rPr>
          <w:sz w:val="24"/>
          <w:szCs w:val="24"/>
        </w:rPr>
        <w:t>und Projekte in kurzer Zeit zu realisieren</w:t>
      </w:r>
      <w:r w:rsidR="00F209A0">
        <w:rPr>
          <w:sz w:val="24"/>
          <w:szCs w:val="24"/>
        </w:rPr>
        <w:t xml:space="preserve"> und gleichzeitig </w:t>
      </w:r>
      <w:r w:rsidR="00430923">
        <w:rPr>
          <w:sz w:val="24"/>
          <w:szCs w:val="24"/>
        </w:rPr>
        <w:t>die hohen Ansprüche an Hygiene, Funktionssicherheit</w:t>
      </w:r>
      <w:r w:rsidR="00F209A0">
        <w:rPr>
          <w:sz w:val="24"/>
          <w:szCs w:val="24"/>
        </w:rPr>
        <w:t xml:space="preserve"> und </w:t>
      </w:r>
      <w:r w:rsidR="00430923">
        <w:rPr>
          <w:sz w:val="24"/>
          <w:szCs w:val="24"/>
        </w:rPr>
        <w:t>Langlebigkeit</w:t>
      </w:r>
      <w:r w:rsidR="00F209A0">
        <w:rPr>
          <w:sz w:val="24"/>
          <w:szCs w:val="24"/>
        </w:rPr>
        <w:t xml:space="preserve"> zu erfüllen, ziehen bei SOLLICH alle an einem Strang</w:t>
      </w:r>
      <w:r w:rsidR="007C33DC">
        <w:rPr>
          <w:sz w:val="24"/>
          <w:szCs w:val="24"/>
        </w:rPr>
        <w:t xml:space="preserve">. </w:t>
      </w:r>
      <w:r w:rsidR="0084364A">
        <w:rPr>
          <w:sz w:val="24"/>
          <w:szCs w:val="24"/>
        </w:rPr>
        <w:t>„</w:t>
      </w:r>
      <w:r w:rsidR="00825889">
        <w:rPr>
          <w:sz w:val="24"/>
          <w:szCs w:val="24"/>
        </w:rPr>
        <w:t xml:space="preserve">Wir sind fast wie eine Familie, es gibt kaum Fluktuation bei den Mitarbeitern, </w:t>
      </w:r>
      <w:r w:rsidR="00825889">
        <w:rPr>
          <w:sz w:val="24"/>
          <w:szCs w:val="24"/>
        </w:rPr>
        <w:lastRenderedPageBreak/>
        <w:t>denn Wertschätzung und eine moderne Unternehmensführung haben einen hohen Stellenwert“, s</w:t>
      </w:r>
      <w:r w:rsidR="00B75182">
        <w:rPr>
          <w:sz w:val="24"/>
          <w:szCs w:val="24"/>
        </w:rPr>
        <w:t>o</w:t>
      </w:r>
      <w:r w:rsidR="00825889">
        <w:rPr>
          <w:sz w:val="24"/>
          <w:szCs w:val="24"/>
        </w:rPr>
        <w:t xml:space="preserve"> Stolpe, selbst ein </w:t>
      </w:r>
      <w:r w:rsidR="00801AA3">
        <w:rPr>
          <w:sz w:val="24"/>
          <w:szCs w:val="24"/>
        </w:rPr>
        <w:t>SOLLICH</w:t>
      </w:r>
      <w:r w:rsidR="00825889">
        <w:rPr>
          <w:sz w:val="24"/>
          <w:szCs w:val="24"/>
        </w:rPr>
        <w:t xml:space="preserve"> Urgestein mit über 30 Jahren Betriebszugehörigkeit</w:t>
      </w:r>
      <w:r w:rsidR="00972693">
        <w:rPr>
          <w:sz w:val="24"/>
          <w:szCs w:val="24"/>
        </w:rPr>
        <w:t>.</w:t>
      </w:r>
      <w:r w:rsidR="00E16DB9">
        <w:rPr>
          <w:sz w:val="24"/>
          <w:szCs w:val="24"/>
        </w:rPr>
        <w:t xml:space="preserve"> </w:t>
      </w:r>
      <w:r w:rsidR="00972693">
        <w:rPr>
          <w:sz w:val="24"/>
          <w:szCs w:val="24"/>
        </w:rPr>
        <w:t>U</w:t>
      </w:r>
      <w:r w:rsidR="00E16DB9">
        <w:rPr>
          <w:sz w:val="24"/>
          <w:szCs w:val="24"/>
        </w:rPr>
        <w:t>nd</w:t>
      </w:r>
      <w:r w:rsidR="00972693">
        <w:rPr>
          <w:sz w:val="24"/>
          <w:szCs w:val="24"/>
        </w:rPr>
        <w:t xml:space="preserve"> er</w:t>
      </w:r>
      <w:r w:rsidR="00E16DB9">
        <w:rPr>
          <w:sz w:val="24"/>
          <w:szCs w:val="24"/>
        </w:rPr>
        <w:t xml:space="preserve"> ergänzt</w:t>
      </w:r>
      <w:r w:rsidR="00972693">
        <w:rPr>
          <w:sz w:val="24"/>
          <w:szCs w:val="24"/>
        </w:rPr>
        <w:t>:</w:t>
      </w:r>
      <w:r w:rsidR="00E16DB9">
        <w:rPr>
          <w:sz w:val="24"/>
          <w:szCs w:val="24"/>
        </w:rPr>
        <w:t xml:space="preserve"> „</w:t>
      </w:r>
      <w:r w:rsidR="00972693">
        <w:rPr>
          <w:sz w:val="24"/>
          <w:szCs w:val="24"/>
        </w:rPr>
        <w:t>Das Unternehmen</w:t>
      </w:r>
      <w:r w:rsidR="00E16DB9">
        <w:rPr>
          <w:sz w:val="24"/>
          <w:szCs w:val="24"/>
        </w:rPr>
        <w:t xml:space="preserve"> lebt mit den Leuten, wir haben hier super ausgebildete Facharbeiter</w:t>
      </w:r>
      <w:r w:rsidR="0084364A">
        <w:rPr>
          <w:sz w:val="24"/>
          <w:szCs w:val="24"/>
        </w:rPr>
        <w:t xml:space="preserve"> mit viel Erfahrung und Know-how</w:t>
      </w:r>
      <w:r w:rsidR="00E16DB9">
        <w:rPr>
          <w:sz w:val="24"/>
          <w:szCs w:val="24"/>
        </w:rPr>
        <w:t>.“</w:t>
      </w:r>
      <w:r w:rsidR="00972693">
        <w:rPr>
          <w:sz w:val="24"/>
          <w:szCs w:val="24"/>
        </w:rPr>
        <w:t xml:space="preserve"> </w:t>
      </w:r>
      <w:r w:rsidR="0084364A">
        <w:rPr>
          <w:sz w:val="24"/>
          <w:szCs w:val="24"/>
        </w:rPr>
        <w:t>Und das wiederum fließt in</w:t>
      </w:r>
      <w:r w:rsidR="00463820">
        <w:rPr>
          <w:sz w:val="24"/>
          <w:szCs w:val="24"/>
        </w:rPr>
        <w:t xml:space="preserve"> d</w:t>
      </w:r>
      <w:r w:rsidR="00B22871">
        <w:rPr>
          <w:sz w:val="24"/>
          <w:szCs w:val="24"/>
        </w:rPr>
        <w:t>ie</w:t>
      </w:r>
      <w:r w:rsidR="0084364A">
        <w:rPr>
          <w:sz w:val="24"/>
          <w:szCs w:val="24"/>
        </w:rPr>
        <w:t xml:space="preserve"> </w:t>
      </w:r>
      <w:r w:rsidR="00463820">
        <w:rPr>
          <w:sz w:val="24"/>
          <w:szCs w:val="24"/>
        </w:rPr>
        <w:t>Konstruktion und Fertigung von Maschinen</w:t>
      </w:r>
      <w:r w:rsidR="0084364A">
        <w:rPr>
          <w:sz w:val="24"/>
          <w:szCs w:val="24"/>
        </w:rPr>
        <w:t xml:space="preserve"> ein.</w:t>
      </w:r>
      <w:r w:rsidR="00F62B3E">
        <w:rPr>
          <w:sz w:val="24"/>
          <w:szCs w:val="24"/>
        </w:rPr>
        <w:t xml:space="preserve"> </w:t>
      </w:r>
      <w:r w:rsidR="00E16DB9">
        <w:rPr>
          <w:sz w:val="24"/>
          <w:szCs w:val="24"/>
        </w:rPr>
        <w:t xml:space="preserve">Gleichzeitig werden aber auch moderne </w:t>
      </w:r>
      <w:r w:rsidR="00E16DB9" w:rsidRPr="00F95038">
        <w:rPr>
          <w:sz w:val="24"/>
          <w:szCs w:val="24"/>
        </w:rPr>
        <w:t>Produktionsanlagen benötigt, um die ständig steigenden Anforderungen der Kunden erfüllen zu können.</w:t>
      </w:r>
      <w:r w:rsidR="001837D1" w:rsidRPr="00F95038">
        <w:rPr>
          <w:sz w:val="24"/>
          <w:szCs w:val="24"/>
        </w:rPr>
        <w:t xml:space="preserve"> „Wir fertigen fast ausschließlich auftragsbezogene Einzelteile, dabei muss es oft schnell gehen, </w:t>
      </w:r>
      <w:r w:rsidR="00B62672" w:rsidRPr="00F95038">
        <w:rPr>
          <w:sz w:val="24"/>
          <w:szCs w:val="24"/>
        </w:rPr>
        <w:t>um die Kundenwünsche zu erfüllen</w:t>
      </w:r>
      <w:r w:rsidR="001837D1" w:rsidRPr="00F95038">
        <w:rPr>
          <w:sz w:val="24"/>
          <w:szCs w:val="24"/>
        </w:rPr>
        <w:t xml:space="preserve">. </w:t>
      </w:r>
      <w:r w:rsidR="003C5CCE" w:rsidRPr="00F95038">
        <w:rPr>
          <w:sz w:val="24"/>
          <w:szCs w:val="24"/>
        </w:rPr>
        <w:t>Deshalb ist</w:t>
      </w:r>
      <w:r w:rsidR="001837D1" w:rsidRPr="00F95038">
        <w:rPr>
          <w:sz w:val="24"/>
          <w:szCs w:val="24"/>
        </w:rPr>
        <w:t xml:space="preserve"> eine flexible Bearbeitung notwendig. Gleichzeitig werden die Teile </w:t>
      </w:r>
      <w:r w:rsidR="00710A7D" w:rsidRPr="00F95038">
        <w:rPr>
          <w:sz w:val="24"/>
          <w:szCs w:val="24"/>
        </w:rPr>
        <w:t>für</w:t>
      </w:r>
      <w:r w:rsidR="001837D1" w:rsidRPr="00F95038">
        <w:rPr>
          <w:sz w:val="24"/>
          <w:szCs w:val="24"/>
        </w:rPr>
        <w:t xml:space="preserve"> Neumaschinen immer</w:t>
      </w:r>
      <w:r w:rsidR="003C5CCE" w:rsidRPr="00F95038">
        <w:rPr>
          <w:sz w:val="24"/>
          <w:szCs w:val="24"/>
        </w:rPr>
        <w:t xml:space="preserve"> aufwändiger</w:t>
      </w:r>
      <w:r w:rsidR="001837D1" w:rsidRPr="00F95038">
        <w:rPr>
          <w:sz w:val="24"/>
          <w:szCs w:val="24"/>
        </w:rPr>
        <w:t xml:space="preserve">“, erzählt Alexander </w:t>
      </w:r>
      <w:proofErr w:type="spellStart"/>
      <w:r w:rsidR="001837D1" w:rsidRPr="00F95038">
        <w:rPr>
          <w:sz w:val="24"/>
          <w:szCs w:val="24"/>
        </w:rPr>
        <w:t>Janott</w:t>
      </w:r>
      <w:proofErr w:type="spellEnd"/>
      <w:r w:rsidR="001837D1" w:rsidRPr="00F95038">
        <w:rPr>
          <w:sz w:val="24"/>
          <w:szCs w:val="24"/>
        </w:rPr>
        <w:t xml:space="preserve">, </w:t>
      </w:r>
      <w:r w:rsidR="00ED2357" w:rsidRPr="00F95038">
        <w:rPr>
          <w:sz w:val="24"/>
          <w:szCs w:val="24"/>
        </w:rPr>
        <w:t>Vorarbeiter</w:t>
      </w:r>
      <w:r w:rsidR="001837D1" w:rsidRPr="00F95038">
        <w:rPr>
          <w:sz w:val="24"/>
          <w:szCs w:val="24"/>
        </w:rPr>
        <w:t xml:space="preserve"> der Zerspanung bei SOLLICH. Als dann eine Erneuerung im Maschinenpark der Zerspanung anstand, hat man einen Lieferanten gesucht, der </w:t>
      </w:r>
      <w:r w:rsidR="003C5CCE" w:rsidRPr="00F95038">
        <w:rPr>
          <w:sz w:val="24"/>
          <w:szCs w:val="24"/>
        </w:rPr>
        <w:t>diesen Herausforderungen gerecht werden kann.</w:t>
      </w:r>
    </w:p>
    <w:p w14:paraId="6AF64D4B" w14:textId="77777777" w:rsidR="00D94D28" w:rsidRPr="00062CB2" w:rsidRDefault="00F53056" w:rsidP="00825889">
      <w:pPr>
        <w:spacing w:line="240" w:lineRule="auto"/>
        <w:rPr>
          <w:b/>
          <w:sz w:val="24"/>
          <w:szCs w:val="24"/>
        </w:rPr>
      </w:pPr>
      <w:r>
        <w:rPr>
          <w:b/>
          <w:sz w:val="24"/>
          <w:szCs w:val="24"/>
        </w:rPr>
        <w:t>Viele unterschiedliche Anforderungen</w:t>
      </w:r>
    </w:p>
    <w:p w14:paraId="0600346E" w14:textId="77777777" w:rsidR="00EC5F81" w:rsidRDefault="004D3F37" w:rsidP="00825889">
      <w:pPr>
        <w:spacing w:line="240" w:lineRule="auto"/>
        <w:rPr>
          <w:sz w:val="24"/>
          <w:szCs w:val="24"/>
        </w:rPr>
      </w:pPr>
      <w:r>
        <w:rPr>
          <w:sz w:val="24"/>
          <w:szCs w:val="24"/>
        </w:rPr>
        <w:t xml:space="preserve">Von kleinen </w:t>
      </w:r>
      <w:r w:rsidR="00F86CF1">
        <w:rPr>
          <w:sz w:val="24"/>
          <w:szCs w:val="24"/>
        </w:rPr>
        <w:t>Werkstücken</w:t>
      </w:r>
      <w:r>
        <w:rPr>
          <w:sz w:val="24"/>
          <w:szCs w:val="24"/>
        </w:rPr>
        <w:t xml:space="preserve"> bis </w:t>
      </w:r>
      <w:r w:rsidR="00F86CF1">
        <w:rPr>
          <w:sz w:val="24"/>
          <w:szCs w:val="24"/>
        </w:rPr>
        <w:t xml:space="preserve">hin zu langen, </w:t>
      </w:r>
      <w:r>
        <w:rPr>
          <w:sz w:val="24"/>
          <w:szCs w:val="24"/>
        </w:rPr>
        <w:t>schweren Bauteilen</w:t>
      </w:r>
      <w:r w:rsidR="00F53056">
        <w:rPr>
          <w:sz w:val="24"/>
          <w:szCs w:val="24"/>
        </w:rPr>
        <w:t xml:space="preserve"> mit</w:t>
      </w:r>
      <w:r>
        <w:rPr>
          <w:sz w:val="24"/>
          <w:szCs w:val="24"/>
        </w:rPr>
        <w:t xml:space="preserve"> über 3000 mm</w:t>
      </w:r>
      <w:r w:rsidR="00F86CF1">
        <w:rPr>
          <w:sz w:val="24"/>
          <w:szCs w:val="24"/>
        </w:rPr>
        <w:t xml:space="preserve"> Länge</w:t>
      </w:r>
      <w:r w:rsidR="00F53056">
        <w:rPr>
          <w:sz w:val="24"/>
          <w:szCs w:val="24"/>
        </w:rPr>
        <w:t>,</w:t>
      </w:r>
      <w:r>
        <w:rPr>
          <w:sz w:val="24"/>
          <w:szCs w:val="24"/>
        </w:rPr>
        <w:t xml:space="preserve"> m</w:t>
      </w:r>
      <w:r w:rsidR="00EC5F81">
        <w:rPr>
          <w:sz w:val="24"/>
          <w:szCs w:val="24"/>
        </w:rPr>
        <w:t xml:space="preserve">üssen viele unterschiedliche </w:t>
      </w:r>
      <w:r w:rsidR="00D55BF4">
        <w:rPr>
          <w:sz w:val="24"/>
          <w:szCs w:val="24"/>
        </w:rPr>
        <w:t>Produkte gefertigt werden</w:t>
      </w:r>
      <w:r w:rsidR="00EC5F81">
        <w:rPr>
          <w:sz w:val="24"/>
          <w:szCs w:val="24"/>
        </w:rPr>
        <w:t>, überwiegend aus Edelstahl, aber auch aus Aluminium und Kunststoff</w:t>
      </w:r>
      <w:r>
        <w:rPr>
          <w:sz w:val="24"/>
          <w:szCs w:val="24"/>
        </w:rPr>
        <w:t xml:space="preserve">. </w:t>
      </w:r>
      <w:r w:rsidR="00E07EE7">
        <w:rPr>
          <w:sz w:val="24"/>
          <w:szCs w:val="24"/>
        </w:rPr>
        <w:t xml:space="preserve">Neben diesen Herausforderungen </w:t>
      </w:r>
      <w:r w:rsidR="00EC5F81">
        <w:rPr>
          <w:sz w:val="24"/>
          <w:szCs w:val="24"/>
        </w:rPr>
        <w:t xml:space="preserve">gab es weitere Anforderungen an </w:t>
      </w:r>
      <w:r w:rsidR="00F3437D">
        <w:rPr>
          <w:sz w:val="24"/>
          <w:szCs w:val="24"/>
        </w:rPr>
        <w:t>den</w:t>
      </w:r>
      <w:r w:rsidR="00A925BB">
        <w:rPr>
          <w:sz w:val="24"/>
          <w:szCs w:val="24"/>
        </w:rPr>
        <w:t xml:space="preserve"> neuen Lieferanten für Bearbeitungszentren</w:t>
      </w:r>
      <w:r w:rsidR="00EC5F81">
        <w:rPr>
          <w:sz w:val="24"/>
          <w:szCs w:val="24"/>
        </w:rPr>
        <w:t>. Ziel war es</w:t>
      </w:r>
      <w:r w:rsidR="00F53056">
        <w:rPr>
          <w:sz w:val="24"/>
          <w:szCs w:val="24"/>
        </w:rPr>
        <w:t>,</w:t>
      </w:r>
      <w:r w:rsidR="00EC5F81">
        <w:rPr>
          <w:sz w:val="24"/>
          <w:szCs w:val="24"/>
        </w:rPr>
        <w:t xml:space="preserve"> möglichst wenig umspannen zu müssen, dabei aber </w:t>
      </w:r>
      <w:r w:rsidR="00BF327B">
        <w:rPr>
          <w:sz w:val="24"/>
          <w:szCs w:val="24"/>
        </w:rPr>
        <w:t>anspruchsvollere</w:t>
      </w:r>
      <w:r w:rsidR="00EC5F81">
        <w:rPr>
          <w:sz w:val="24"/>
          <w:szCs w:val="24"/>
        </w:rPr>
        <w:t xml:space="preserve"> Teile fertigen zu können</w:t>
      </w:r>
      <w:r w:rsidR="007507AF">
        <w:rPr>
          <w:sz w:val="24"/>
          <w:szCs w:val="24"/>
        </w:rPr>
        <w:t>. „Die Frästeile werde</w:t>
      </w:r>
      <w:r w:rsidR="00D06EBA">
        <w:rPr>
          <w:sz w:val="24"/>
          <w:szCs w:val="24"/>
        </w:rPr>
        <w:t xml:space="preserve">n </w:t>
      </w:r>
      <w:r w:rsidR="007507AF">
        <w:rPr>
          <w:sz w:val="24"/>
          <w:szCs w:val="24"/>
        </w:rPr>
        <w:t>kom</w:t>
      </w:r>
      <w:r w:rsidR="008F302D">
        <w:rPr>
          <w:sz w:val="24"/>
          <w:szCs w:val="24"/>
        </w:rPr>
        <w:t>plizierter</w:t>
      </w:r>
      <w:r w:rsidR="007507AF">
        <w:rPr>
          <w:sz w:val="24"/>
          <w:szCs w:val="24"/>
        </w:rPr>
        <w:t>, die Kunden haben immer höhere Ansprüche an unsere Maschinen</w:t>
      </w:r>
      <w:r w:rsidR="008F302D">
        <w:rPr>
          <w:sz w:val="24"/>
          <w:szCs w:val="24"/>
        </w:rPr>
        <w:t>, darauf müssen wir reagieren können</w:t>
      </w:r>
      <w:r w:rsidR="007507AF">
        <w:rPr>
          <w:sz w:val="24"/>
          <w:szCs w:val="24"/>
        </w:rPr>
        <w:t>“, so Fertigungsleiter Stolpe.</w:t>
      </w:r>
      <w:r w:rsidR="00F47F01">
        <w:rPr>
          <w:sz w:val="24"/>
          <w:szCs w:val="24"/>
        </w:rPr>
        <w:t xml:space="preserve"> Nach einem intensiven Auswahlprozess durch ein mehrköpfiges Gremium von Fach- und Führungskräften ist </w:t>
      </w:r>
      <w:r w:rsidR="00FB65CA">
        <w:rPr>
          <w:sz w:val="24"/>
          <w:szCs w:val="24"/>
        </w:rPr>
        <w:t xml:space="preserve">das </w:t>
      </w:r>
      <w:r w:rsidR="00FB65CA" w:rsidRPr="00F95038">
        <w:rPr>
          <w:sz w:val="24"/>
          <w:szCs w:val="24"/>
        </w:rPr>
        <w:t>ostwestfälische Familienunternehmen</w:t>
      </w:r>
      <w:r w:rsidR="00F47F01" w:rsidRPr="00F95038">
        <w:rPr>
          <w:sz w:val="24"/>
          <w:szCs w:val="24"/>
        </w:rPr>
        <w:t xml:space="preserve"> fündig geworden.</w:t>
      </w:r>
      <w:r w:rsidR="00FB65CA" w:rsidRPr="00F95038">
        <w:rPr>
          <w:sz w:val="24"/>
          <w:szCs w:val="24"/>
        </w:rPr>
        <w:t xml:space="preserve"> </w:t>
      </w:r>
      <w:r w:rsidR="00F47F01" w:rsidRPr="00F95038">
        <w:rPr>
          <w:sz w:val="24"/>
          <w:szCs w:val="24"/>
        </w:rPr>
        <w:t xml:space="preserve">Die </w:t>
      </w:r>
      <w:r w:rsidR="0046305A" w:rsidRPr="00F95038">
        <w:rPr>
          <w:sz w:val="24"/>
          <w:szCs w:val="24"/>
        </w:rPr>
        <w:t xml:space="preserve">HEDELIUS Maschinenfabrik GmbH </w:t>
      </w:r>
      <w:r w:rsidR="00FB65CA" w:rsidRPr="00F95038">
        <w:rPr>
          <w:sz w:val="24"/>
          <w:szCs w:val="24"/>
        </w:rPr>
        <w:t>aus dem niedersächsischen Meppen</w:t>
      </w:r>
      <w:r w:rsidR="00F47F01" w:rsidRPr="00F95038">
        <w:rPr>
          <w:sz w:val="24"/>
          <w:szCs w:val="24"/>
        </w:rPr>
        <w:t xml:space="preserve"> konnte </w:t>
      </w:r>
      <w:r w:rsidR="00D06EBA" w:rsidRPr="00F95038">
        <w:rPr>
          <w:sz w:val="24"/>
          <w:szCs w:val="24"/>
        </w:rPr>
        <w:t xml:space="preserve">den </w:t>
      </w:r>
      <w:r w:rsidR="00F47F01" w:rsidRPr="00F95038">
        <w:rPr>
          <w:sz w:val="24"/>
          <w:szCs w:val="24"/>
        </w:rPr>
        <w:t xml:space="preserve">Anforderungen </w:t>
      </w:r>
      <w:r w:rsidR="00D06EBA" w:rsidRPr="00F95038">
        <w:rPr>
          <w:sz w:val="24"/>
          <w:szCs w:val="24"/>
        </w:rPr>
        <w:t>gerecht werden</w:t>
      </w:r>
      <w:r w:rsidR="00FB65CA" w:rsidRPr="00F95038">
        <w:rPr>
          <w:sz w:val="24"/>
          <w:szCs w:val="24"/>
        </w:rPr>
        <w:t>.</w:t>
      </w:r>
      <w:r w:rsidR="00F53056" w:rsidRPr="00F95038">
        <w:rPr>
          <w:sz w:val="24"/>
          <w:szCs w:val="24"/>
        </w:rPr>
        <w:t xml:space="preserve"> </w:t>
      </w:r>
      <w:r w:rsidR="00ED2357" w:rsidRPr="00F95038">
        <w:rPr>
          <w:sz w:val="24"/>
          <w:szCs w:val="24"/>
        </w:rPr>
        <w:t>Vorarbeiter</w:t>
      </w:r>
      <w:r w:rsidR="00F53056" w:rsidRPr="00F95038">
        <w:rPr>
          <w:sz w:val="24"/>
          <w:szCs w:val="24"/>
        </w:rPr>
        <w:t xml:space="preserve"> </w:t>
      </w:r>
      <w:proofErr w:type="spellStart"/>
      <w:r w:rsidR="00F53056" w:rsidRPr="00F95038">
        <w:rPr>
          <w:sz w:val="24"/>
          <w:szCs w:val="24"/>
        </w:rPr>
        <w:t>Janott</w:t>
      </w:r>
      <w:proofErr w:type="spellEnd"/>
      <w:r w:rsidR="00F53056" w:rsidRPr="00F95038">
        <w:rPr>
          <w:sz w:val="24"/>
          <w:szCs w:val="24"/>
        </w:rPr>
        <w:t xml:space="preserve"> ist zufrieden:</w:t>
      </w:r>
      <w:r w:rsidR="00FB65CA" w:rsidRPr="00F95038">
        <w:rPr>
          <w:sz w:val="24"/>
          <w:szCs w:val="24"/>
        </w:rPr>
        <w:t xml:space="preserve"> „Wir w</w:t>
      </w:r>
      <w:r w:rsidR="00EC5F81" w:rsidRPr="00F95038">
        <w:rPr>
          <w:sz w:val="24"/>
          <w:szCs w:val="24"/>
        </w:rPr>
        <w:t>ussten</w:t>
      </w:r>
      <w:r w:rsidR="00FB65CA" w:rsidRPr="00F95038">
        <w:rPr>
          <w:sz w:val="24"/>
          <w:szCs w:val="24"/>
        </w:rPr>
        <w:t xml:space="preserve"> </w:t>
      </w:r>
      <w:r w:rsidR="001375C6" w:rsidRPr="00F95038">
        <w:rPr>
          <w:sz w:val="24"/>
          <w:szCs w:val="24"/>
        </w:rPr>
        <w:t>was wir brauchen und die HEDELIUS Bearbeitungszentren sind genau auf unser Produktspektrum</w:t>
      </w:r>
      <w:r w:rsidR="00EC5F81" w:rsidRPr="00F95038">
        <w:rPr>
          <w:sz w:val="24"/>
          <w:szCs w:val="24"/>
        </w:rPr>
        <w:t xml:space="preserve"> und unsere Anforderungen</w:t>
      </w:r>
      <w:r w:rsidR="001375C6" w:rsidRPr="00F95038">
        <w:rPr>
          <w:sz w:val="24"/>
          <w:szCs w:val="24"/>
        </w:rPr>
        <w:t xml:space="preserve"> </w:t>
      </w:r>
      <w:r w:rsidR="002114BF" w:rsidRPr="00F95038">
        <w:rPr>
          <w:sz w:val="24"/>
          <w:szCs w:val="24"/>
        </w:rPr>
        <w:t>ausgelegt</w:t>
      </w:r>
      <w:r w:rsidR="00F53056" w:rsidRPr="00F95038">
        <w:rPr>
          <w:sz w:val="24"/>
          <w:szCs w:val="24"/>
        </w:rPr>
        <w:t>.</w:t>
      </w:r>
      <w:r w:rsidR="001375C6" w:rsidRPr="00F95038">
        <w:rPr>
          <w:sz w:val="24"/>
          <w:szCs w:val="24"/>
        </w:rPr>
        <w:t>“</w:t>
      </w:r>
    </w:p>
    <w:p w14:paraId="50E80EF1" w14:textId="77777777" w:rsidR="00EC5F81" w:rsidRPr="006A43C1" w:rsidRDefault="00144565" w:rsidP="00825889">
      <w:pPr>
        <w:spacing w:line="240" w:lineRule="auto"/>
        <w:rPr>
          <w:b/>
          <w:sz w:val="24"/>
          <w:szCs w:val="24"/>
        </w:rPr>
      </w:pPr>
      <w:r w:rsidRPr="006A43C1">
        <w:rPr>
          <w:b/>
          <w:sz w:val="24"/>
          <w:szCs w:val="24"/>
        </w:rPr>
        <w:t>Große Bearbeitungszentren mit schwenkbarer Hauptspindel</w:t>
      </w:r>
    </w:p>
    <w:p w14:paraId="7192091E" w14:textId="77777777" w:rsidR="00144565" w:rsidRDefault="00860383" w:rsidP="00E40C21">
      <w:pPr>
        <w:spacing w:line="240" w:lineRule="auto"/>
        <w:rPr>
          <w:sz w:val="24"/>
          <w:szCs w:val="24"/>
        </w:rPr>
      </w:pPr>
      <w:r>
        <w:rPr>
          <w:sz w:val="24"/>
          <w:szCs w:val="24"/>
        </w:rPr>
        <w:t>Ende 2017 wurde dann das erste Bearbeitungszentrum vom norddeutschen Familienunternehmen beschafft, e</w:t>
      </w:r>
      <w:r w:rsidR="00F257DA">
        <w:rPr>
          <w:sz w:val="24"/>
          <w:szCs w:val="24"/>
        </w:rPr>
        <w:t>ine</w:t>
      </w:r>
      <w:r w:rsidR="00FB2780">
        <w:rPr>
          <w:sz w:val="24"/>
          <w:szCs w:val="24"/>
        </w:rPr>
        <w:t xml:space="preserve"> 3-Achs-Maschine </w:t>
      </w:r>
      <w:r w:rsidR="005058A9">
        <w:rPr>
          <w:sz w:val="24"/>
          <w:szCs w:val="24"/>
        </w:rPr>
        <w:t>FORTE 65 Single 1320</w:t>
      </w:r>
      <w:r w:rsidR="00292EB9">
        <w:rPr>
          <w:sz w:val="24"/>
          <w:szCs w:val="24"/>
        </w:rPr>
        <w:t xml:space="preserve"> mit Verfahrwegen von 1320 x 650 x 600 mm (x/y/z)</w:t>
      </w:r>
      <w:r w:rsidR="002F3AB0">
        <w:rPr>
          <w:sz w:val="24"/>
          <w:szCs w:val="24"/>
        </w:rPr>
        <w:t>.</w:t>
      </w:r>
      <w:r w:rsidR="009D72BC">
        <w:rPr>
          <w:sz w:val="24"/>
          <w:szCs w:val="24"/>
        </w:rPr>
        <w:t xml:space="preserve"> </w:t>
      </w:r>
      <w:r w:rsidR="005058A9">
        <w:rPr>
          <w:sz w:val="24"/>
          <w:szCs w:val="24"/>
        </w:rPr>
        <w:t>Nicht einmal drei Monate später, noch vor der Lieferung d</w:t>
      </w:r>
      <w:r w:rsidR="009D72BC">
        <w:rPr>
          <w:sz w:val="24"/>
          <w:szCs w:val="24"/>
        </w:rPr>
        <w:t>er FORTE 65</w:t>
      </w:r>
      <w:r>
        <w:rPr>
          <w:sz w:val="24"/>
          <w:szCs w:val="24"/>
        </w:rPr>
        <w:t>,</w:t>
      </w:r>
      <w:r w:rsidR="005058A9">
        <w:rPr>
          <w:sz w:val="24"/>
          <w:szCs w:val="24"/>
        </w:rPr>
        <w:t xml:space="preserve"> wurden zwei 5-Achs-Fräsmaschinen mit schwenkbarer Hauptspindel aus der TILTENTA Baureihe bestellt</w:t>
      </w:r>
      <w:r w:rsidR="00AE1D23">
        <w:rPr>
          <w:sz w:val="24"/>
          <w:szCs w:val="24"/>
        </w:rPr>
        <w:t>,</w:t>
      </w:r>
      <w:r w:rsidR="00A7031F">
        <w:rPr>
          <w:sz w:val="24"/>
          <w:szCs w:val="24"/>
        </w:rPr>
        <w:t xml:space="preserve"> </w:t>
      </w:r>
      <w:r w:rsidR="00AE1D23">
        <w:rPr>
          <w:sz w:val="24"/>
          <w:szCs w:val="24"/>
        </w:rPr>
        <w:t>e</w:t>
      </w:r>
      <w:r w:rsidR="00A7031F">
        <w:rPr>
          <w:sz w:val="24"/>
          <w:szCs w:val="24"/>
        </w:rPr>
        <w:t xml:space="preserve">ine T6-2300 mit Verfahrwegen von 2300 x 600 x 695 mm (x/y/z) und </w:t>
      </w:r>
      <w:r w:rsidR="00AE1D23">
        <w:rPr>
          <w:sz w:val="24"/>
          <w:szCs w:val="24"/>
        </w:rPr>
        <w:t>eine</w:t>
      </w:r>
      <w:r w:rsidR="00A7031F">
        <w:rPr>
          <w:sz w:val="24"/>
          <w:szCs w:val="24"/>
        </w:rPr>
        <w:t xml:space="preserve"> T9-2600 mit 2600 x 900 x 900 mm (x/y/z).</w:t>
      </w:r>
      <w:r w:rsidR="00F257DA">
        <w:rPr>
          <w:sz w:val="24"/>
          <w:szCs w:val="24"/>
        </w:rPr>
        <w:t xml:space="preserve"> „Wir hatten von Anfang an mit den größeren Schwenkkopf Maschinen geliebäugelt“, gibt Fertigungsleiter Stolpe zu. Die 3-Achs-Fräsmaschine hatte man aber zuerst beschafft, um </w:t>
      </w:r>
      <w:r w:rsidR="00CE1BC0">
        <w:rPr>
          <w:sz w:val="24"/>
          <w:szCs w:val="24"/>
        </w:rPr>
        <w:t xml:space="preserve">vor der Inbetriebnahme der 5-Achs-Bearbeitungszentren </w:t>
      </w:r>
      <w:r w:rsidR="00F257DA">
        <w:rPr>
          <w:sz w:val="24"/>
          <w:szCs w:val="24"/>
        </w:rPr>
        <w:t>Erfahrungen sammeln zu können.</w:t>
      </w:r>
      <w:r w:rsidR="00292EB9">
        <w:rPr>
          <w:sz w:val="24"/>
          <w:szCs w:val="24"/>
        </w:rPr>
        <w:t xml:space="preserve"> Damit </w:t>
      </w:r>
      <w:r w:rsidR="00AE1D23">
        <w:rPr>
          <w:sz w:val="24"/>
          <w:szCs w:val="24"/>
        </w:rPr>
        <w:t>sind 2018</w:t>
      </w:r>
      <w:r>
        <w:rPr>
          <w:sz w:val="24"/>
          <w:szCs w:val="24"/>
        </w:rPr>
        <w:t xml:space="preserve"> gleich</w:t>
      </w:r>
      <w:r w:rsidR="00292EB9">
        <w:rPr>
          <w:sz w:val="24"/>
          <w:szCs w:val="24"/>
        </w:rPr>
        <w:t xml:space="preserve"> drei </w:t>
      </w:r>
      <w:r>
        <w:rPr>
          <w:sz w:val="24"/>
          <w:szCs w:val="24"/>
        </w:rPr>
        <w:t xml:space="preserve">äußerst </w:t>
      </w:r>
      <w:r w:rsidR="00205B0E">
        <w:rPr>
          <w:sz w:val="24"/>
          <w:szCs w:val="24"/>
        </w:rPr>
        <w:t>flexib</w:t>
      </w:r>
      <w:r>
        <w:rPr>
          <w:sz w:val="24"/>
          <w:szCs w:val="24"/>
        </w:rPr>
        <w:t>le</w:t>
      </w:r>
      <w:r w:rsidR="00205B0E">
        <w:rPr>
          <w:sz w:val="24"/>
          <w:szCs w:val="24"/>
        </w:rPr>
        <w:t xml:space="preserve"> </w:t>
      </w:r>
      <w:r w:rsidR="00292EB9">
        <w:rPr>
          <w:sz w:val="24"/>
          <w:szCs w:val="24"/>
        </w:rPr>
        <w:t>Fräsmaschinen</w:t>
      </w:r>
      <w:r w:rsidR="00205B0E">
        <w:rPr>
          <w:sz w:val="24"/>
          <w:szCs w:val="24"/>
        </w:rPr>
        <w:t xml:space="preserve"> </w:t>
      </w:r>
      <w:r w:rsidR="00AE1D23">
        <w:rPr>
          <w:sz w:val="24"/>
          <w:szCs w:val="24"/>
        </w:rPr>
        <w:t>in Betrieb gegangen</w:t>
      </w:r>
      <w:r w:rsidR="00155661">
        <w:rPr>
          <w:sz w:val="24"/>
          <w:szCs w:val="24"/>
        </w:rPr>
        <w:t xml:space="preserve">, die den Einsatz von Aufsatzrundtischen und Schwenkbrücken </w:t>
      </w:r>
      <w:r w:rsidR="00CB4EB5">
        <w:rPr>
          <w:sz w:val="24"/>
          <w:szCs w:val="24"/>
        </w:rPr>
        <w:t>erlauben.</w:t>
      </w:r>
      <w:r w:rsidR="00155661">
        <w:rPr>
          <w:sz w:val="24"/>
          <w:szCs w:val="24"/>
        </w:rPr>
        <w:t xml:space="preserve"> </w:t>
      </w:r>
      <w:r>
        <w:rPr>
          <w:sz w:val="24"/>
          <w:szCs w:val="24"/>
        </w:rPr>
        <w:t>Auch das Aufspannen von Schraubstöcken in Reihe, von Vakuumspannplatten oder</w:t>
      </w:r>
      <w:r w:rsidR="00155661">
        <w:rPr>
          <w:sz w:val="24"/>
          <w:szCs w:val="24"/>
        </w:rPr>
        <w:t xml:space="preserve"> von</w:t>
      </w:r>
      <w:r>
        <w:rPr>
          <w:sz w:val="24"/>
          <w:szCs w:val="24"/>
        </w:rPr>
        <w:t xml:space="preserve"> Rasterplatten ist problemlos möglich. </w:t>
      </w:r>
      <w:r w:rsidR="00F31209">
        <w:rPr>
          <w:sz w:val="24"/>
          <w:szCs w:val="24"/>
        </w:rPr>
        <w:t xml:space="preserve">Die </w:t>
      </w:r>
      <w:r w:rsidR="00155661">
        <w:rPr>
          <w:sz w:val="24"/>
          <w:szCs w:val="24"/>
        </w:rPr>
        <w:t xml:space="preserve">HEDELIUS Bearbeitungszentren sind also </w:t>
      </w:r>
      <w:proofErr w:type="gramStart"/>
      <w:r w:rsidR="00155661">
        <w:rPr>
          <w:sz w:val="24"/>
          <w:szCs w:val="24"/>
        </w:rPr>
        <w:t>extrem vielfältig</w:t>
      </w:r>
      <w:proofErr w:type="gramEnd"/>
      <w:r w:rsidR="00155661">
        <w:rPr>
          <w:sz w:val="24"/>
          <w:szCs w:val="24"/>
        </w:rPr>
        <w:t xml:space="preserve"> einsetzbar</w:t>
      </w:r>
      <w:r w:rsidR="00292EB9">
        <w:rPr>
          <w:sz w:val="24"/>
          <w:szCs w:val="24"/>
        </w:rPr>
        <w:t xml:space="preserve">. </w:t>
      </w:r>
      <w:r w:rsidR="00F31209">
        <w:rPr>
          <w:sz w:val="24"/>
          <w:szCs w:val="24"/>
        </w:rPr>
        <w:t>So wie man es sich bei SOLLICH gewünscht hatte.</w:t>
      </w:r>
    </w:p>
    <w:p w14:paraId="0A74AE60" w14:textId="77777777" w:rsidR="00144565" w:rsidRPr="006B4DF8" w:rsidRDefault="00144565" w:rsidP="00144565">
      <w:pPr>
        <w:spacing w:line="240" w:lineRule="auto"/>
        <w:rPr>
          <w:b/>
          <w:bCs/>
          <w:sz w:val="24"/>
          <w:szCs w:val="24"/>
        </w:rPr>
      </w:pPr>
      <w:r w:rsidRPr="006B4DF8">
        <w:rPr>
          <w:b/>
          <w:bCs/>
          <w:sz w:val="24"/>
          <w:szCs w:val="24"/>
        </w:rPr>
        <w:t>Kompaktheit überzeugt</w:t>
      </w:r>
    </w:p>
    <w:p w14:paraId="395250B3" w14:textId="77777777" w:rsidR="00E40C21" w:rsidRDefault="007A47E8" w:rsidP="00E40C21">
      <w:pPr>
        <w:spacing w:line="240" w:lineRule="auto"/>
        <w:rPr>
          <w:sz w:val="24"/>
          <w:szCs w:val="24"/>
        </w:rPr>
      </w:pPr>
      <w:r>
        <w:rPr>
          <w:sz w:val="24"/>
          <w:szCs w:val="24"/>
        </w:rPr>
        <w:lastRenderedPageBreak/>
        <w:t>Alle</w:t>
      </w:r>
      <w:r w:rsidR="002E380B">
        <w:rPr>
          <w:sz w:val="24"/>
          <w:szCs w:val="24"/>
        </w:rPr>
        <w:t xml:space="preserve"> drei Bearbeitungszentren </w:t>
      </w:r>
      <w:r>
        <w:rPr>
          <w:sz w:val="24"/>
          <w:szCs w:val="24"/>
        </w:rPr>
        <w:t xml:space="preserve">wurden </w:t>
      </w:r>
      <w:r w:rsidR="002E380B">
        <w:rPr>
          <w:sz w:val="24"/>
          <w:szCs w:val="24"/>
        </w:rPr>
        <w:t>mit gleicher Steuerung und Spindel bestellt. Sie verfügen über eine Heidenhain TNC 640 Steuerung und eine 29 kW Spindel mit Drehzahl bis 12.000 min</w:t>
      </w:r>
      <w:r w:rsidR="002E380B" w:rsidRPr="00D15AD5">
        <w:rPr>
          <w:sz w:val="24"/>
          <w:szCs w:val="24"/>
          <w:vertAlign w:val="superscript"/>
        </w:rPr>
        <w:t>-1</w:t>
      </w:r>
      <w:r w:rsidR="002E380B">
        <w:rPr>
          <w:sz w:val="24"/>
          <w:szCs w:val="24"/>
        </w:rPr>
        <w:t>. „Die Mitarbeiter sollen zwischen allen Maschinen wechseln können, um einen möglichst effizienten Ein-Schicht-Betrieb zu erreichen</w:t>
      </w:r>
      <w:r w:rsidR="00050A17">
        <w:rPr>
          <w:sz w:val="24"/>
          <w:szCs w:val="24"/>
        </w:rPr>
        <w:t xml:space="preserve"> u</w:t>
      </w:r>
      <w:r w:rsidR="002E380B">
        <w:rPr>
          <w:sz w:val="24"/>
          <w:szCs w:val="24"/>
        </w:rPr>
        <w:t xml:space="preserve">nd das hat sehr gut funktioniert. Unsere Leute haben sich </w:t>
      </w:r>
      <w:r w:rsidR="00050A17">
        <w:rPr>
          <w:sz w:val="24"/>
          <w:szCs w:val="24"/>
        </w:rPr>
        <w:t xml:space="preserve">super </w:t>
      </w:r>
      <w:r w:rsidR="002E380B">
        <w:rPr>
          <w:sz w:val="24"/>
          <w:szCs w:val="24"/>
        </w:rPr>
        <w:t>auf die neue Situation und die neuen Maschinen eingestellt“, lobt Kersten Stolpe seine Mitarbeiter.</w:t>
      </w:r>
      <w:r w:rsidR="00144565">
        <w:rPr>
          <w:sz w:val="24"/>
          <w:szCs w:val="24"/>
        </w:rPr>
        <w:t xml:space="preserve"> </w:t>
      </w:r>
      <w:r w:rsidR="00E40C21">
        <w:rPr>
          <w:sz w:val="24"/>
          <w:szCs w:val="24"/>
        </w:rPr>
        <w:t xml:space="preserve">Die 5-Achs-Bearbeitungszentren sind </w:t>
      </w:r>
      <w:r w:rsidR="00050A17">
        <w:rPr>
          <w:sz w:val="24"/>
          <w:szCs w:val="24"/>
        </w:rPr>
        <w:t xml:space="preserve">jeweils </w:t>
      </w:r>
      <w:r w:rsidR="00E40C21">
        <w:rPr>
          <w:sz w:val="24"/>
          <w:szCs w:val="24"/>
        </w:rPr>
        <w:t>zusätzlich noch mit einem Standby Werkzeugmagazin ausgestattet worden</w:t>
      </w:r>
      <w:r w:rsidR="00050A17">
        <w:rPr>
          <w:sz w:val="24"/>
          <w:szCs w:val="24"/>
        </w:rPr>
        <w:t>, das bis zu 180 zusätzliche Werkzeuge bereithält</w:t>
      </w:r>
      <w:r w:rsidR="00E40C21">
        <w:rPr>
          <w:sz w:val="24"/>
          <w:szCs w:val="24"/>
        </w:rPr>
        <w:t>.</w:t>
      </w:r>
      <w:r w:rsidR="00050A17">
        <w:rPr>
          <w:sz w:val="24"/>
          <w:szCs w:val="24"/>
        </w:rPr>
        <w:t xml:space="preserve"> Somit verfügt die TILTENTA 6-2300 über eine Werkzeugkapazität von 220 Plätzen, die TILTENTA 9-2600 sogar über 240 Plätze.</w:t>
      </w:r>
      <w:r w:rsidR="00E40C21">
        <w:rPr>
          <w:sz w:val="24"/>
          <w:szCs w:val="24"/>
        </w:rPr>
        <w:t xml:space="preserve"> „Dank der Standby Magazine haben wir immer alle Werkzeuge im Eingriff“, zeigt sich auch Michael </w:t>
      </w:r>
      <w:proofErr w:type="spellStart"/>
      <w:r w:rsidR="00E40C21">
        <w:rPr>
          <w:sz w:val="24"/>
          <w:szCs w:val="24"/>
        </w:rPr>
        <w:t>Nuchte</w:t>
      </w:r>
      <w:proofErr w:type="spellEnd"/>
      <w:r w:rsidR="00E40C21">
        <w:rPr>
          <w:sz w:val="24"/>
          <w:szCs w:val="24"/>
        </w:rPr>
        <w:t xml:space="preserve"> zufrieden. Der Vorarbeiter Zerspanung ist insbesondere von</w:t>
      </w:r>
      <w:r w:rsidR="00D15AD5">
        <w:rPr>
          <w:sz w:val="24"/>
          <w:szCs w:val="24"/>
        </w:rPr>
        <w:t xml:space="preserve"> den</w:t>
      </w:r>
      <w:r w:rsidR="00E40C21">
        <w:rPr>
          <w:sz w:val="24"/>
          <w:szCs w:val="24"/>
        </w:rPr>
        <w:t xml:space="preserve"> vielen Details der HEDELIUS Bearbeitungszentren überzeugt. „Die Maschinen sind gut zugänglich, nicht nur für den Bediener, auch für die Wartung und Instandhaltung, haben kompakte Aufstellmaße, große Sichtscheiben und einen geringen Abstand von Spindelnase zum Tisch“, so </w:t>
      </w:r>
      <w:proofErr w:type="spellStart"/>
      <w:r w:rsidR="00E40C21">
        <w:rPr>
          <w:sz w:val="24"/>
          <w:szCs w:val="24"/>
        </w:rPr>
        <w:t>Nuchte</w:t>
      </w:r>
      <w:proofErr w:type="spellEnd"/>
      <w:r w:rsidR="00E40C21">
        <w:rPr>
          <w:sz w:val="24"/>
          <w:szCs w:val="24"/>
        </w:rPr>
        <w:t xml:space="preserve">. Sein Kollege Alexander </w:t>
      </w:r>
      <w:proofErr w:type="spellStart"/>
      <w:r w:rsidR="00E40C21">
        <w:rPr>
          <w:sz w:val="24"/>
          <w:szCs w:val="24"/>
        </w:rPr>
        <w:t>Janott</w:t>
      </w:r>
      <w:proofErr w:type="spellEnd"/>
      <w:r w:rsidR="00E40C21">
        <w:rPr>
          <w:sz w:val="24"/>
          <w:szCs w:val="24"/>
        </w:rPr>
        <w:t xml:space="preserve"> ergänzt: „Das Verhältnis der Verfahrwege zu</w:t>
      </w:r>
      <w:r w:rsidR="00CE1BC0">
        <w:rPr>
          <w:sz w:val="24"/>
          <w:szCs w:val="24"/>
        </w:rPr>
        <w:t xml:space="preserve"> den</w:t>
      </w:r>
      <w:r w:rsidR="00E40C21">
        <w:rPr>
          <w:sz w:val="24"/>
          <w:szCs w:val="24"/>
        </w:rPr>
        <w:t xml:space="preserve"> Aufstellmaßen ist sehr gut, damit überzeugt HEDELIUS.“</w:t>
      </w:r>
    </w:p>
    <w:p w14:paraId="25EEA2DE" w14:textId="77777777" w:rsidR="0091466E" w:rsidRPr="008D5F77" w:rsidRDefault="008D5F77" w:rsidP="006B4DF8">
      <w:pPr>
        <w:spacing w:line="240" w:lineRule="auto"/>
        <w:rPr>
          <w:b/>
          <w:bCs/>
          <w:sz w:val="24"/>
          <w:szCs w:val="24"/>
        </w:rPr>
      </w:pPr>
      <w:r w:rsidRPr="008D5F77">
        <w:rPr>
          <w:b/>
          <w:bCs/>
          <w:sz w:val="24"/>
          <w:szCs w:val="24"/>
        </w:rPr>
        <w:t>Der richtige Partner</w:t>
      </w:r>
    </w:p>
    <w:p w14:paraId="4EEAEF32" w14:textId="77777777" w:rsidR="006B4DF8" w:rsidRDefault="006B4DF8" w:rsidP="006B4DF8">
      <w:pPr>
        <w:spacing w:line="240" w:lineRule="auto"/>
        <w:rPr>
          <w:sz w:val="24"/>
          <w:szCs w:val="24"/>
        </w:rPr>
      </w:pPr>
      <w:r>
        <w:rPr>
          <w:sz w:val="24"/>
          <w:szCs w:val="24"/>
        </w:rPr>
        <w:t xml:space="preserve">Bei SOLLICH ist man also mit den </w:t>
      </w:r>
      <w:r w:rsidR="0043294E">
        <w:rPr>
          <w:sz w:val="24"/>
          <w:szCs w:val="24"/>
        </w:rPr>
        <w:t>ersten HEDELIUS</w:t>
      </w:r>
      <w:r>
        <w:rPr>
          <w:sz w:val="24"/>
          <w:szCs w:val="24"/>
        </w:rPr>
        <w:t xml:space="preserve"> Bearbeitungszentren zufrieden, so zufrieden, dass im Jahr 2020 eine weitere Fräsmaschine angeschafft wurde, natürlich auch mit Heidenhain TNC 640 Steuerung und 29 kW Spindel. Das 3-Achs-Bearbeitungszentrum FORTE 6-2300</w:t>
      </w:r>
      <w:r w:rsidR="0043294E">
        <w:rPr>
          <w:sz w:val="24"/>
          <w:szCs w:val="24"/>
        </w:rPr>
        <w:t xml:space="preserve"> verfügt über Verfahrwege von 2300 x 600 x 800 mm (x/y/z) und auch hier ist zumindest die Vorbereitung für eine vierte Achse vorhanden, sodass mit Schwenkbrücken gearbeitet bzw. lange Teile ohne großen Umrüstaufwand bearbeitet werden können. Damit passt</w:t>
      </w:r>
      <w:r>
        <w:rPr>
          <w:sz w:val="24"/>
          <w:szCs w:val="24"/>
        </w:rPr>
        <w:t xml:space="preserve"> sich</w:t>
      </w:r>
      <w:r w:rsidR="0043294E">
        <w:rPr>
          <w:sz w:val="24"/>
          <w:szCs w:val="24"/>
        </w:rPr>
        <w:t xml:space="preserve"> die FORTE 6-2300</w:t>
      </w:r>
      <w:r>
        <w:rPr>
          <w:sz w:val="24"/>
          <w:szCs w:val="24"/>
        </w:rPr>
        <w:t xml:space="preserve"> perfekt in das Fertigungskonzept von SOLLICH ei</w:t>
      </w:r>
      <w:r w:rsidR="00973961">
        <w:rPr>
          <w:sz w:val="24"/>
          <w:szCs w:val="24"/>
        </w:rPr>
        <w:t>n. Beim ostwestfälischen Familienunternehmen ist man froh</w:t>
      </w:r>
      <w:r w:rsidR="00BE3C49">
        <w:rPr>
          <w:sz w:val="24"/>
          <w:szCs w:val="24"/>
        </w:rPr>
        <w:t>,</w:t>
      </w:r>
      <w:r w:rsidR="00973961">
        <w:rPr>
          <w:sz w:val="24"/>
          <w:szCs w:val="24"/>
        </w:rPr>
        <w:t xml:space="preserve"> </w:t>
      </w:r>
      <w:r w:rsidR="008D5F77">
        <w:rPr>
          <w:sz w:val="24"/>
          <w:szCs w:val="24"/>
        </w:rPr>
        <w:t>den richtigen</w:t>
      </w:r>
      <w:r w:rsidR="00973961">
        <w:rPr>
          <w:sz w:val="24"/>
          <w:szCs w:val="24"/>
        </w:rPr>
        <w:t xml:space="preserve"> Partner für Bearbeitungszentren gefunden zu haben</w:t>
      </w:r>
      <w:r w:rsidR="008D5F77">
        <w:rPr>
          <w:sz w:val="24"/>
          <w:szCs w:val="24"/>
        </w:rPr>
        <w:t>.</w:t>
      </w:r>
    </w:p>
    <w:p w14:paraId="25E7351F" w14:textId="77777777" w:rsidR="002E380B" w:rsidRDefault="002E380B" w:rsidP="002E380B">
      <w:pPr>
        <w:spacing w:line="240" w:lineRule="auto"/>
        <w:rPr>
          <w:sz w:val="24"/>
          <w:szCs w:val="24"/>
        </w:rPr>
      </w:pPr>
    </w:p>
    <w:p w14:paraId="31EDA594" w14:textId="77777777" w:rsidR="004F76C2" w:rsidRDefault="004F76C2" w:rsidP="00825889">
      <w:pPr>
        <w:spacing w:line="240" w:lineRule="auto"/>
        <w:rPr>
          <w:sz w:val="24"/>
          <w:szCs w:val="24"/>
        </w:rPr>
      </w:pPr>
    </w:p>
    <w:p w14:paraId="04F5E4E7" w14:textId="77777777" w:rsidR="006B4DF8" w:rsidRDefault="006B4DF8" w:rsidP="00825889">
      <w:pPr>
        <w:spacing w:line="240" w:lineRule="auto"/>
        <w:rPr>
          <w:sz w:val="24"/>
          <w:szCs w:val="24"/>
        </w:rPr>
      </w:pPr>
    </w:p>
    <w:p w14:paraId="685B25FE" w14:textId="77777777" w:rsidR="006B4DF8" w:rsidRDefault="006B4DF8" w:rsidP="00825889">
      <w:pPr>
        <w:spacing w:line="240" w:lineRule="auto"/>
        <w:rPr>
          <w:sz w:val="24"/>
          <w:szCs w:val="24"/>
        </w:rPr>
      </w:pPr>
    </w:p>
    <w:p w14:paraId="0BCD6455" w14:textId="77777777" w:rsidR="0024066B" w:rsidRDefault="0024066B" w:rsidP="00645B7C">
      <w:pPr>
        <w:spacing w:line="240" w:lineRule="auto"/>
        <w:rPr>
          <w:b/>
          <w:sz w:val="24"/>
          <w:szCs w:val="24"/>
        </w:rPr>
      </w:pPr>
    </w:p>
    <w:p w14:paraId="618EC94C" w14:textId="77777777" w:rsidR="0094211D" w:rsidRDefault="0094211D" w:rsidP="00645B7C">
      <w:pPr>
        <w:spacing w:line="240" w:lineRule="auto"/>
        <w:rPr>
          <w:b/>
          <w:sz w:val="24"/>
          <w:szCs w:val="24"/>
        </w:rPr>
      </w:pPr>
    </w:p>
    <w:p w14:paraId="3DCD6032" w14:textId="77777777" w:rsidR="0094211D" w:rsidRDefault="0094211D" w:rsidP="00645B7C">
      <w:pPr>
        <w:spacing w:line="240" w:lineRule="auto"/>
        <w:rPr>
          <w:b/>
          <w:sz w:val="24"/>
          <w:szCs w:val="24"/>
        </w:rPr>
      </w:pPr>
    </w:p>
    <w:p w14:paraId="0AF0341C" w14:textId="77777777" w:rsidR="0094211D" w:rsidRDefault="0094211D" w:rsidP="00645B7C">
      <w:pPr>
        <w:spacing w:line="240" w:lineRule="auto"/>
        <w:rPr>
          <w:b/>
          <w:sz w:val="24"/>
          <w:szCs w:val="24"/>
        </w:rPr>
      </w:pPr>
    </w:p>
    <w:p w14:paraId="3C0BD6C3" w14:textId="77777777" w:rsidR="0094211D" w:rsidRDefault="0094211D" w:rsidP="00645B7C">
      <w:pPr>
        <w:spacing w:line="240" w:lineRule="auto"/>
        <w:rPr>
          <w:b/>
          <w:sz w:val="24"/>
          <w:szCs w:val="24"/>
        </w:rPr>
      </w:pPr>
    </w:p>
    <w:p w14:paraId="2D3AC059" w14:textId="77777777" w:rsidR="0094211D" w:rsidRDefault="0094211D" w:rsidP="00645B7C">
      <w:pPr>
        <w:spacing w:line="240" w:lineRule="auto"/>
        <w:rPr>
          <w:b/>
          <w:sz w:val="24"/>
          <w:szCs w:val="24"/>
        </w:rPr>
      </w:pPr>
    </w:p>
    <w:p w14:paraId="41F1D113" w14:textId="77777777" w:rsidR="0094211D" w:rsidRDefault="00E73AAE" w:rsidP="00645B7C">
      <w:pPr>
        <w:spacing w:line="240" w:lineRule="auto"/>
      </w:pPr>
      <w:r>
        <w:rPr>
          <w:noProof/>
          <w:lang w:eastAsia="de-DE"/>
        </w:rPr>
        <w:lastRenderedPageBreak/>
        <w:drawing>
          <wp:inline distT="0" distB="0" distL="0" distR="0" wp14:anchorId="31869E57" wp14:editId="1475488C">
            <wp:extent cx="5410200" cy="360045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10200" cy="3600450"/>
                    </a:xfrm>
                    <a:prstGeom prst="rect">
                      <a:avLst/>
                    </a:prstGeom>
                    <a:noFill/>
                    <a:ln>
                      <a:noFill/>
                    </a:ln>
                  </pic:spPr>
                </pic:pic>
              </a:graphicData>
            </a:graphic>
          </wp:inline>
        </w:drawing>
      </w:r>
    </w:p>
    <w:p w14:paraId="74EEAF53" w14:textId="77777777" w:rsidR="009C57C6" w:rsidRPr="009C57C6" w:rsidRDefault="009C57C6" w:rsidP="00645B7C">
      <w:pPr>
        <w:spacing w:line="240" w:lineRule="auto"/>
      </w:pPr>
      <w:r w:rsidRPr="0008589C">
        <w:rPr>
          <w:b/>
          <w:sz w:val="20"/>
          <w:szCs w:val="20"/>
        </w:rPr>
        <w:t>Auch lange Bauteile können problemlos auf den HEDELIUS Bearbeitungszentren gefräst werden.</w:t>
      </w:r>
    </w:p>
    <w:p w14:paraId="03C8F2CD" w14:textId="77777777" w:rsidR="0024066B" w:rsidRDefault="0024066B" w:rsidP="00645B7C">
      <w:pPr>
        <w:spacing w:line="240" w:lineRule="auto"/>
        <w:rPr>
          <w:b/>
          <w:sz w:val="24"/>
          <w:szCs w:val="24"/>
        </w:rPr>
      </w:pPr>
    </w:p>
    <w:p w14:paraId="4F174876" w14:textId="77777777" w:rsidR="0024066B" w:rsidRDefault="00E73AAE" w:rsidP="00645B7C">
      <w:pPr>
        <w:spacing w:line="240" w:lineRule="auto"/>
        <w:rPr>
          <w:b/>
          <w:sz w:val="24"/>
          <w:szCs w:val="24"/>
        </w:rPr>
      </w:pPr>
      <w:r>
        <w:rPr>
          <w:noProof/>
          <w:lang w:eastAsia="de-DE"/>
        </w:rPr>
        <w:drawing>
          <wp:inline distT="0" distB="0" distL="0" distR="0" wp14:anchorId="726CEDA3" wp14:editId="57E56AB1">
            <wp:extent cx="5410200" cy="360045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10200" cy="3600450"/>
                    </a:xfrm>
                    <a:prstGeom prst="rect">
                      <a:avLst/>
                    </a:prstGeom>
                    <a:noFill/>
                    <a:ln>
                      <a:noFill/>
                    </a:ln>
                  </pic:spPr>
                </pic:pic>
              </a:graphicData>
            </a:graphic>
          </wp:inline>
        </w:drawing>
      </w:r>
    </w:p>
    <w:p w14:paraId="4B43B43A" w14:textId="77777777" w:rsidR="0024066B" w:rsidRPr="008E3FA1" w:rsidRDefault="0094211D" w:rsidP="00645B7C">
      <w:pPr>
        <w:spacing w:line="240" w:lineRule="auto"/>
        <w:rPr>
          <w:b/>
          <w:sz w:val="20"/>
          <w:szCs w:val="20"/>
        </w:rPr>
      </w:pPr>
      <w:r w:rsidRPr="008E3FA1">
        <w:rPr>
          <w:b/>
          <w:sz w:val="20"/>
          <w:szCs w:val="20"/>
        </w:rPr>
        <w:t xml:space="preserve">Die Mitarbeiter der Zerspanung von SOLLICH </w:t>
      </w:r>
      <w:r w:rsidR="00146A47" w:rsidRPr="008E3FA1">
        <w:rPr>
          <w:b/>
          <w:sz w:val="20"/>
          <w:szCs w:val="20"/>
        </w:rPr>
        <w:t>verfügen über viel Erfahrung. Dementsprechend waren Sie im Auswahlprozess involviert.</w:t>
      </w:r>
    </w:p>
    <w:p w14:paraId="7F65FB58" w14:textId="77777777" w:rsidR="0094211D" w:rsidRDefault="00E73AAE" w:rsidP="00645B7C">
      <w:pPr>
        <w:spacing w:line="240" w:lineRule="auto"/>
        <w:rPr>
          <w:b/>
          <w:sz w:val="24"/>
          <w:szCs w:val="24"/>
        </w:rPr>
      </w:pPr>
      <w:r>
        <w:rPr>
          <w:noProof/>
          <w:lang w:eastAsia="de-DE"/>
        </w:rPr>
        <w:lastRenderedPageBreak/>
        <w:drawing>
          <wp:inline distT="0" distB="0" distL="0" distR="0" wp14:anchorId="173AF879" wp14:editId="4C5AEA36">
            <wp:extent cx="5410200" cy="3600450"/>
            <wp:effectExtent l="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10200" cy="3600450"/>
                    </a:xfrm>
                    <a:prstGeom prst="rect">
                      <a:avLst/>
                    </a:prstGeom>
                    <a:noFill/>
                    <a:ln>
                      <a:noFill/>
                    </a:ln>
                  </pic:spPr>
                </pic:pic>
              </a:graphicData>
            </a:graphic>
          </wp:inline>
        </w:drawing>
      </w:r>
    </w:p>
    <w:p w14:paraId="06685CDA" w14:textId="77777777" w:rsidR="0024066B" w:rsidRPr="00146A47" w:rsidRDefault="00146A47" w:rsidP="00645B7C">
      <w:pPr>
        <w:spacing w:line="240" w:lineRule="auto"/>
        <w:rPr>
          <w:b/>
          <w:sz w:val="20"/>
          <w:szCs w:val="20"/>
        </w:rPr>
      </w:pPr>
      <w:r w:rsidRPr="00146A47">
        <w:rPr>
          <w:b/>
          <w:sz w:val="20"/>
          <w:szCs w:val="20"/>
        </w:rPr>
        <w:t>Bauteile für Keksanlagen werden auf den HEDELIUS Bearbeitungszentren gefertigt</w:t>
      </w:r>
    </w:p>
    <w:p w14:paraId="6CBED0AA" w14:textId="77777777" w:rsidR="00146A47" w:rsidRDefault="00E73AAE" w:rsidP="00645B7C">
      <w:pPr>
        <w:spacing w:line="240" w:lineRule="auto"/>
        <w:rPr>
          <w:b/>
          <w:sz w:val="24"/>
          <w:szCs w:val="24"/>
        </w:rPr>
      </w:pPr>
      <w:r>
        <w:rPr>
          <w:noProof/>
          <w:lang w:eastAsia="de-DE"/>
        </w:rPr>
        <w:drawing>
          <wp:inline distT="0" distB="0" distL="0" distR="0" wp14:anchorId="56D7F28E" wp14:editId="358122BB">
            <wp:extent cx="5410200" cy="3600450"/>
            <wp:effectExtent l="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10200" cy="3600450"/>
                    </a:xfrm>
                    <a:prstGeom prst="rect">
                      <a:avLst/>
                    </a:prstGeom>
                    <a:noFill/>
                    <a:ln>
                      <a:noFill/>
                    </a:ln>
                  </pic:spPr>
                </pic:pic>
              </a:graphicData>
            </a:graphic>
          </wp:inline>
        </w:drawing>
      </w:r>
    </w:p>
    <w:p w14:paraId="6F57EFCF" w14:textId="77777777" w:rsidR="0024066B" w:rsidRPr="008E3FA1" w:rsidRDefault="008E3FA1" w:rsidP="00645B7C">
      <w:pPr>
        <w:spacing w:line="240" w:lineRule="auto"/>
        <w:rPr>
          <w:b/>
          <w:sz w:val="20"/>
          <w:szCs w:val="20"/>
        </w:rPr>
      </w:pPr>
      <w:r w:rsidRPr="008E3FA1">
        <w:rPr>
          <w:b/>
          <w:sz w:val="20"/>
          <w:szCs w:val="20"/>
        </w:rPr>
        <w:t>Viele Details haben den Ausschlag für die HEDELIUS Bearbeitungszentren gegeben, unter anderem auch die gute Zugänglichkeit.</w:t>
      </w:r>
    </w:p>
    <w:p w14:paraId="1B97C153" w14:textId="77777777" w:rsidR="00904D2F" w:rsidRPr="00904D2F" w:rsidRDefault="00904D2F" w:rsidP="00645B7C">
      <w:pPr>
        <w:spacing w:line="240" w:lineRule="auto"/>
        <w:rPr>
          <w:b/>
          <w:sz w:val="24"/>
          <w:szCs w:val="24"/>
        </w:rPr>
      </w:pPr>
    </w:p>
    <w:p w14:paraId="27E06100" w14:textId="77777777" w:rsidR="003F641F" w:rsidRDefault="003F641F" w:rsidP="008376D7">
      <w:pPr>
        <w:rPr>
          <w:b/>
        </w:rPr>
      </w:pPr>
    </w:p>
    <w:p w14:paraId="65F5FA4A" w14:textId="77777777" w:rsidR="008376D7" w:rsidRPr="00BA7771" w:rsidRDefault="008376D7" w:rsidP="008376D7">
      <w:pPr>
        <w:rPr>
          <w:b/>
        </w:rPr>
      </w:pPr>
      <w:r>
        <w:rPr>
          <w:b/>
        </w:rPr>
        <w:lastRenderedPageBreak/>
        <w:t>H</w:t>
      </w:r>
      <w:r w:rsidRPr="00BA7771">
        <w:rPr>
          <w:b/>
        </w:rPr>
        <w:t>EDELIUS</w:t>
      </w:r>
    </w:p>
    <w:p w14:paraId="288FD90D" w14:textId="77777777" w:rsidR="008376D7" w:rsidRPr="006F1975" w:rsidRDefault="008376D7" w:rsidP="008376D7">
      <w:pPr>
        <w:rPr>
          <w:sz w:val="24"/>
          <w:szCs w:val="24"/>
        </w:rPr>
      </w:pPr>
      <w:r w:rsidRPr="006F1975">
        <w:rPr>
          <w:sz w:val="24"/>
          <w:szCs w:val="24"/>
        </w:rPr>
        <w:t>Die HEDELIUS Maschinenfabrik</w:t>
      </w:r>
      <w:r>
        <w:rPr>
          <w:sz w:val="24"/>
          <w:szCs w:val="24"/>
        </w:rPr>
        <w:t xml:space="preserve"> GmbH</w:t>
      </w:r>
      <w:r w:rsidRPr="006F1975">
        <w:rPr>
          <w:sz w:val="24"/>
          <w:szCs w:val="24"/>
        </w:rPr>
        <w:t xml:space="preserve"> in Meppen wurde 1967 gegründet und beschäftigt heute </w:t>
      </w:r>
      <w:r w:rsidR="003F641F">
        <w:rPr>
          <w:sz w:val="24"/>
          <w:szCs w:val="24"/>
        </w:rPr>
        <w:t>210</w:t>
      </w:r>
      <w:r w:rsidR="00BE22F8">
        <w:rPr>
          <w:sz w:val="24"/>
          <w:szCs w:val="24"/>
        </w:rPr>
        <w:t xml:space="preserve"> Mitarbeiter. Das Familienunternehmen</w:t>
      </w:r>
      <w:r w:rsidRPr="006F1975">
        <w:rPr>
          <w:sz w:val="24"/>
          <w:szCs w:val="24"/>
        </w:rPr>
        <w:t xml:space="preserve"> wird von den Geschäftsführern Gerhard,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und wird europaweit vertrieben. Zu den Kunden zählen Maschinenhersteller und deren Zulieferer aus den Branchen Landmaschinentechnik, Textilindustrie, Luftfahrtindustrie, Fahrzeugbau, Verpackungstechnik und viele mehr. Weitere Informationen: </w:t>
      </w:r>
      <w:hyperlink r:id="rId11" w:history="1">
        <w:r w:rsidRPr="006F1975">
          <w:rPr>
            <w:rStyle w:val="Hyperlink"/>
            <w:sz w:val="24"/>
            <w:szCs w:val="24"/>
          </w:rPr>
          <w:t>www.hedelius.de</w:t>
        </w:r>
      </w:hyperlink>
      <w:r w:rsidRPr="006F1975">
        <w:rPr>
          <w:sz w:val="24"/>
          <w:szCs w:val="24"/>
        </w:rPr>
        <w:t xml:space="preserve"> </w:t>
      </w:r>
    </w:p>
    <w:sectPr w:rsidR="008376D7" w:rsidRPr="006F1975" w:rsidSect="00DF2742">
      <w:head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0AA33A" w14:textId="77777777" w:rsidR="00BA08C5" w:rsidRDefault="00BA08C5" w:rsidP="00D9412D">
      <w:pPr>
        <w:spacing w:after="0" w:line="240" w:lineRule="auto"/>
      </w:pPr>
      <w:r>
        <w:separator/>
      </w:r>
    </w:p>
  </w:endnote>
  <w:endnote w:type="continuationSeparator" w:id="0">
    <w:p w14:paraId="61FEFB83" w14:textId="77777777" w:rsidR="00BA08C5" w:rsidRDefault="00BA08C5" w:rsidP="00D941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A0DA99" w14:textId="77777777" w:rsidR="00BA08C5" w:rsidRDefault="00BA08C5" w:rsidP="00D9412D">
      <w:pPr>
        <w:spacing w:after="0" w:line="240" w:lineRule="auto"/>
      </w:pPr>
      <w:r>
        <w:separator/>
      </w:r>
    </w:p>
  </w:footnote>
  <w:footnote w:type="continuationSeparator" w:id="0">
    <w:p w14:paraId="6BCFD957" w14:textId="77777777" w:rsidR="00BA08C5" w:rsidRDefault="00BA08C5" w:rsidP="00D941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5E08E6" w14:textId="77777777" w:rsidR="00D9412D" w:rsidRDefault="00E73AAE" w:rsidP="00D9412D">
    <w:pPr>
      <w:pStyle w:val="Kopfzeile"/>
      <w:jc w:val="right"/>
    </w:pPr>
    <w:r w:rsidRPr="004D297D">
      <w:rPr>
        <w:noProof/>
        <w:lang w:eastAsia="de-DE"/>
      </w:rPr>
      <w:drawing>
        <wp:inline distT="0" distB="0" distL="0" distR="0" wp14:anchorId="2E97F5B1" wp14:editId="16B9444C">
          <wp:extent cx="1885950" cy="657225"/>
          <wp:effectExtent l="0" t="0" r="0" b="0"/>
          <wp:docPr id="5" name="Grafik 5" descr="http://upload.wikimedia.org/wikipedia/de/thumb/1/10/Hedelius_Maschinenfabrik_logo.svg/800px-Hedelius_Maschinenfabrik_lo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http://upload.wikimedia.org/wikipedia/de/thumb/1/10/Hedelius_Maschinenfabrik_logo.svg/800px-Hedelius_Maschinenfabrik_logo.sv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5950" cy="657225"/>
                  </a:xfrm>
                  <a:prstGeom prst="rect">
                    <a:avLst/>
                  </a:prstGeom>
                  <a:noFill/>
                  <a:ln>
                    <a:noFill/>
                  </a:ln>
                </pic:spPr>
              </pic:pic>
            </a:graphicData>
          </a:graphic>
        </wp:inline>
      </w:drawing>
    </w:r>
  </w:p>
  <w:p w14:paraId="1F885233" w14:textId="77777777" w:rsidR="00D9412D" w:rsidRDefault="00D9412D">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7781"/>
    <w:rsid w:val="0000144F"/>
    <w:rsid w:val="000060EA"/>
    <w:rsid w:val="00006B45"/>
    <w:rsid w:val="000107C3"/>
    <w:rsid w:val="00012A27"/>
    <w:rsid w:val="000148DD"/>
    <w:rsid w:val="00014CD0"/>
    <w:rsid w:val="00020718"/>
    <w:rsid w:val="0002091E"/>
    <w:rsid w:val="00023F8E"/>
    <w:rsid w:val="00027A42"/>
    <w:rsid w:val="0003127C"/>
    <w:rsid w:val="000315E5"/>
    <w:rsid w:val="000329DC"/>
    <w:rsid w:val="00033CB1"/>
    <w:rsid w:val="0003595B"/>
    <w:rsid w:val="00036364"/>
    <w:rsid w:val="00043151"/>
    <w:rsid w:val="00045242"/>
    <w:rsid w:val="00045F19"/>
    <w:rsid w:val="000469EE"/>
    <w:rsid w:val="00050A17"/>
    <w:rsid w:val="00050BCB"/>
    <w:rsid w:val="000514AD"/>
    <w:rsid w:val="000521EE"/>
    <w:rsid w:val="00053FCB"/>
    <w:rsid w:val="00054CCE"/>
    <w:rsid w:val="00056BA0"/>
    <w:rsid w:val="000603C9"/>
    <w:rsid w:val="00060C5E"/>
    <w:rsid w:val="00062CB2"/>
    <w:rsid w:val="00062D96"/>
    <w:rsid w:val="00064AE6"/>
    <w:rsid w:val="0006510F"/>
    <w:rsid w:val="00066BAE"/>
    <w:rsid w:val="0007021C"/>
    <w:rsid w:val="00072510"/>
    <w:rsid w:val="0007508F"/>
    <w:rsid w:val="00075B92"/>
    <w:rsid w:val="000778E5"/>
    <w:rsid w:val="000816AB"/>
    <w:rsid w:val="000822D9"/>
    <w:rsid w:val="00082C67"/>
    <w:rsid w:val="0008589C"/>
    <w:rsid w:val="00086E55"/>
    <w:rsid w:val="000872CD"/>
    <w:rsid w:val="00090443"/>
    <w:rsid w:val="00093237"/>
    <w:rsid w:val="00093D05"/>
    <w:rsid w:val="00094CE2"/>
    <w:rsid w:val="000952DB"/>
    <w:rsid w:val="000970A9"/>
    <w:rsid w:val="000A3296"/>
    <w:rsid w:val="000A35EB"/>
    <w:rsid w:val="000A6E6D"/>
    <w:rsid w:val="000B2567"/>
    <w:rsid w:val="000B2A37"/>
    <w:rsid w:val="000B4A9D"/>
    <w:rsid w:val="000B74F0"/>
    <w:rsid w:val="000C0361"/>
    <w:rsid w:val="000C0FB6"/>
    <w:rsid w:val="000C137F"/>
    <w:rsid w:val="000C30DE"/>
    <w:rsid w:val="000C4BA2"/>
    <w:rsid w:val="000D008F"/>
    <w:rsid w:val="000D10D5"/>
    <w:rsid w:val="000D12C7"/>
    <w:rsid w:val="000D4BB1"/>
    <w:rsid w:val="000D6899"/>
    <w:rsid w:val="000D71D6"/>
    <w:rsid w:val="000E080E"/>
    <w:rsid w:val="000E4A46"/>
    <w:rsid w:val="000E5C4A"/>
    <w:rsid w:val="000F0CBF"/>
    <w:rsid w:val="000F34E3"/>
    <w:rsid w:val="00103539"/>
    <w:rsid w:val="001049CB"/>
    <w:rsid w:val="00106CAD"/>
    <w:rsid w:val="00116D4F"/>
    <w:rsid w:val="00121444"/>
    <w:rsid w:val="001251C8"/>
    <w:rsid w:val="001264CF"/>
    <w:rsid w:val="001344F0"/>
    <w:rsid w:val="001375C6"/>
    <w:rsid w:val="00140281"/>
    <w:rsid w:val="00140C20"/>
    <w:rsid w:val="00141F0F"/>
    <w:rsid w:val="001443D1"/>
    <w:rsid w:val="00144565"/>
    <w:rsid w:val="00146A47"/>
    <w:rsid w:val="0015515D"/>
    <w:rsid w:val="00155253"/>
    <w:rsid w:val="00155661"/>
    <w:rsid w:val="001579E0"/>
    <w:rsid w:val="001622DD"/>
    <w:rsid w:val="00164178"/>
    <w:rsid w:val="001645BE"/>
    <w:rsid w:val="001651DC"/>
    <w:rsid w:val="00174C89"/>
    <w:rsid w:val="0017608B"/>
    <w:rsid w:val="00176631"/>
    <w:rsid w:val="00180271"/>
    <w:rsid w:val="0018198E"/>
    <w:rsid w:val="001837D1"/>
    <w:rsid w:val="001875B7"/>
    <w:rsid w:val="0019351F"/>
    <w:rsid w:val="00193DD8"/>
    <w:rsid w:val="001946B7"/>
    <w:rsid w:val="00195EE7"/>
    <w:rsid w:val="001969C4"/>
    <w:rsid w:val="00197852"/>
    <w:rsid w:val="001A1226"/>
    <w:rsid w:val="001A1B57"/>
    <w:rsid w:val="001A279C"/>
    <w:rsid w:val="001A27E9"/>
    <w:rsid w:val="001A29C3"/>
    <w:rsid w:val="001A359C"/>
    <w:rsid w:val="001A3911"/>
    <w:rsid w:val="001A4CB6"/>
    <w:rsid w:val="001A63CB"/>
    <w:rsid w:val="001A6B36"/>
    <w:rsid w:val="001B04D2"/>
    <w:rsid w:val="001B2001"/>
    <w:rsid w:val="001B397E"/>
    <w:rsid w:val="001B6D22"/>
    <w:rsid w:val="001D49C7"/>
    <w:rsid w:val="001D537D"/>
    <w:rsid w:val="001E1E3E"/>
    <w:rsid w:val="001E359D"/>
    <w:rsid w:val="001E42D8"/>
    <w:rsid w:val="001E44A1"/>
    <w:rsid w:val="001E4F37"/>
    <w:rsid w:val="001E7CE7"/>
    <w:rsid w:val="001F32F4"/>
    <w:rsid w:val="001F34C3"/>
    <w:rsid w:val="001F73BF"/>
    <w:rsid w:val="0020166D"/>
    <w:rsid w:val="00204251"/>
    <w:rsid w:val="00205B0E"/>
    <w:rsid w:val="0021069E"/>
    <w:rsid w:val="002114BF"/>
    <w:rsid w:val="002123BC"/>
    <w:rsid w:val="002138A1"/>
    <w:rsid w:val="00213BDD"/>
    <w:rsid w:val="002150F7"/>
    <w:rsid w:val="002175B6"/>
    <w:rsid w:val="002178AA"/>
    <w:rsid w:val="00220CA3"/>
    <w:rsid w:val="002221AE"/>
    <w:rsid w:val="002229B7"/>
    <w:rsid w:val="0022456A"/>
    <w:rsid w:val="00227224"/>
    <w:rsid w:val="00230A2E"/>
    <w:rsid w:val="00230F30"/>
    <w:rsid w:val="0023160A"/>
    <w:rsid w:val="00233FA2"/>
    <w:rsid w:val="00234E93"/>
    <w:rsid w:val="0023582C"/>
    <w:rsid w:val="00240055"/>
    <w:rsid w:val="0024066B"/>
    <w:rsid w:val="00241272"/>
    <w:rsid w:val="00242B2A"/>
    <w:rsid w:val="00244954"/>
    <w:rsid w:val="00245697"/>
    <w:rsid w:val="00250F0D"/>
    <w:rsid w:val="00251BB4"/>
    <w:rsid w:val="00252481"/>
    <w:rsid w:val="00252C4D"/>
    <w:rsid w:val="002549D0"/>
    <w:rsid w:val="00254B22"/>
    <w:rsid w:val="00254DB0"/>
    <w:rsid w:val="00254FEB"/>
    <w:rsid w:val="00255CC1"/>
    <w:rsid w:val="002602E6"/>
    <w:rsid w:val="00265E96"/>
    <w:rsid w:val="00266CC0"/>
    <w:rsid w:val="00267A14"/>
    <w:rsid w:val="00271820"/>
    <w:rsid w:val="0027305E"/>
    <w:rsid w:val="00277770"/>
    <w:rsid w:val="00281CC8"/>
    <w:rsid w:val="00281F9D"/>
    <w:rsid w:val="002853F4"/>
    <w:rsid w:val="00285970"/>
    <w:rsid w:val="00286947"/>
    <w:rsid w:val="00287706"/>
    <w:rsid w:val="00290C51"/>
    <w:rsid w:val="00292D5C"/>
    <w:rsid w:val="00292EB9"/>
    <w:rsid w:val="0029321C"/>
    <w:rsid w:val="00297CB8"/>
    <w:rsid w:val="00297D41"/>
    <w:rsid w:val="002A0984"/>
    <w:rsid w:val="002B6065"/>
    <w:rsid w:val="002B7306"/>
    <w:rsid w:val="002B74D1"/>
    <w:rsid w:val="002C059B"/>
    <w:rsid w:val="002C2118"/>
    <w:rsid w:val="002C4259"/>
    <w:rsid w:val="002C7E82"/>
    <w:rsid w:val="002D4F57"/>
    <w:rsid w:val="002D4F95"/>
    <w:rsid w:val="002D7C3E"/>
    <w:rsid w:val="002E167F"/>
    <w:rsid w:val="002E380B"/>
    <w:rsid w:val="002F0A48"/>
    <w:rsid w:val="002F16D3"/>
    <w:rsid w:val="002F3AB0"/>
    <w:rsid w:val="002F5980"/>
    <w:rsid w:val="002F7058"/>
    <w:rsid w:val="00300B1C"/>
    <w:rsid w:val="0030199C"/>
    <w:rsid w:val="00301BD4"/>
    <w:rsid w:val="00305098"/>
    <w:rsid w:val="0030563A"/>
    <w:rsid w:val="00306307"/>
    <w:rsid w:val="003072B3"/>
    <w:rsid w:val="00310F4F"/>
    <w:rsid w:val="00314B55"/>
    <w:rsid w:val="00316C39"/>
    <w:rsid w:val="003174A8"/>
    <w:rsid w:val="003234D1"/>
    <w:rsid w:val="00323BD5"/>
    <w:rsid w:val="00326E0E"/>
    <w:rsid w:val="00327836"/>
    <w:rsid w:val="00330333"/>
    <w:rsid w:val="00331367"/>
    <w:rsid w:val="003336F0"/>
    <w:rsid w:val="003346F3"/>
    <w:rsid w:val="00334C5D"/>
    <w:rsid w:val="00335DB9"/>
    <w:rsid w:val="00335F4F"/>
    <w:rsid w:val="003401E9"/>
    <w:rsid w:val="00341181"/>
    <w:rsid w:val="00343A37"/>
    <w:rsid w:val="00344BC7"/>
    <w:rsid w:val="00345050"/>
    <w:rsid w:val="003474E8"/>
    <w:rsid w:val="00351F37"/>
    <w:rsid w:val="003527CF"/>
    <w:rsid w:val="00360188"/>
    <w:rsid w:val="00362F07"/>
    <w:rsid w:val="003634EB"/>
    <w:rsid w:val="003636A1"/>
    <w:rsid w:val="00363722"/>
    <w:rsid w:val="00364F29"/>
    <w:rsid w:val="00371601"/>
    <w:rsid w:val="003726E8"/>
    <w:rsid w:val="00375480"/>
    <w:rsid w:val="0037564A"/>
    <w:rsid w:val="0037603A"/>
    <w:rsid w:val="0037613F"/>
    <w:rsid w:val="00376869"/>
    <w:rsid w:val="00376BF2"/>
    <w:rsid w:val="003805C6"/>
    <w:rsid w:val="00382273"/>
    <w:rsid w:val="00382CA7"/>
    <w:rsid w:val="00385185"/>
    <w:rsid w:val="0038616E"/>
    <w:rsid w:val="00390334"/>
    <w:rsid w:val="00390797"/>
    <w:rsid w:val="00395C1A"/>
    <w:rsid w:val="003979CD"/>
    <w:rsid w:val="003A21AA"/>
    <w:rsid w:val="003A21C3"/>
    <w:rsid w:val="003A27F2"/>
    <w:rsid w:val="003B14F8"/>
    <w:rsid w:val="003B29BD"/>
    <w:rsid w:val="003B2AC6"/>
    <w:rsid w:val="003B4A16"/>
    <w:rsid w:val="003B7A3C"/>
    <w:rsid w:val="003C215C"/>
    <w:rsid w:val="003C4615"/>
    <w:rsid w:val="003C4F02"/>
    <w:rsid w:val="003C5B21"/>
    <w:rsid w:val="003C5CCE"/>
    <w:rsid w:val="003C6904"/>
    <w:rsid w:val="003C6DDC"/>
    <w:rsid w:val="003D071E"/>
    <w:rsid w:val="003D08BD"/>
    <w:rsid w:val="003D1ADD"/>
    <w:rsid w:val="003D4DCB"/>
    <w:rsid w:val="003D5DD2"/>
    <w:rsid w:val="003D740C"/>
    <w:rsid w:val="003D7BF3"/>
    <w:rsid w:val="003E0056"/>
    <w:rsid w:val="003E02BB"/>
    <w:rsid w:val="003E53A5"/>
    <w:rsid w:val="003E5D97"/>
    <w:rsid w:val="003E789F"/>
    <w:rsid w:val="003F02C1"/>
    <w:rsid w:val="003F2719"/>
    <w:rsid w:val="003F275A"/>
    <w:rsid w:val="003F4A82"/>
    <w:rsid w:val="003F641F"/>
    <w:rsid w:val="0040008F"/>
    <w:rsid w:val="00400DCD"/>
    <w:rsid w:val="00400EC2"/>
    <w:rsid w:val="004024DE"/>
    <w:rsid w:val="00402A17"/>
    <w:rsid w:val="004040D0"/>
    <w:rsid w:val="004065A2"/>
    <w:rsid w:val="00407942"/>
    <w:rsid w:val="004125AC"/>
    <w:rsid w:val="00412E50"/>
    <w:rsid w:val="0041324C"/>
    <w:rsid w:val="004134BD"/>
    <w:rsid w:val="004137F3"/>
    <w:rsid w:val="00416BCC"/>
    <w:rsid w:val="00420218"/>
    <w:rsid w:val="004207DE"/>
    <w:rsid w:val="00424258"/>
    <w:rsid w:val="00425C2D"/>
    <w:rsid w:val="00425CA7"/>
    <w:rsid w:val="00427286"/>
    <w:rsid w:val="00430923"/>
    <w:rsid w:val="00431DD5"/>
    <w:rsid w:val="0043270B"/>
    <w:rsid w:val="0043294E"/>
    <w:rsid w:val="0043354C"/>
    <w:rsid w:val="00433DC3"/>
    <w:rsid w:val="004341F1"/>
    <w:rsid w:val="004349E0"/>
    <w:rsid w:val="00435668"/>
    <w:rsid w:val="0043698A"/>
    <w:rsid w:val="004378F6"/>
    <w:rsid w:val="00442617"/>
    <w:rsid w:val="00442873"/>
    <w:rsid w:val="004440B8"/>
    <w:rsid w:val="004448D8"/>
    <w:rsid w:val="00446772"/>
    <w:rsid w:val="00446EC1"/>
    <w:rsid w:val="00450847"/>
    <w:rsid w:val="00451878"/>
    <w:rsid w:val="00452FB1"/>
    <w:rsid w:val="00454DD3"/>
    <w:rsid w:val="00455F4A"/>
    <w:rsid w:val="00461B1A"/>
    <w:rsid w:val="0046305A"/>
    <w:rsid w:val="00463820"/>
    <w:rsid w:val="004653F8"/>
    <w:rsid w:val="00467D4E"/>
    <w:rsid w:val="00470559"/>
    <w:rsid w:val="004748DD"/>
    <w:rsid w:val="00482DCE"/>
    <w:rsid w:val="00483A4A"/>
    <w:rsid w:val="004847A1"/>
    <w:rsid w:val="00487BEA"/>
    <w:rsid w:val="004903AA"/>
    <w:rsid w:val="0049097F"/>
    <w:rsid w:val="00490F6C"/>
    <w:rsid w:val="00493A45"/>
    <w:rsid w:val="004A2E8B"/>
    <w:rsid w:val="004A39DC"/>
    <w:rsid w:val="004A4BF7"/>
    <w:rsid w:val="004A4DBE"/>
    <w:rsid w:val="004A4DDE"/>
    <w:rsid w:val="004A6008"/>
    <w:rsid w:val="004B3771"/>
    <w:rsid w:val="004B5E09"/>
    <w:rsid w:val="004B6C6A"/>
    <w:rsid w:val="004B728D"/>
    <w:rsid w:val="004C3088"/>
    <w:rsid w:val="004C3CD2"/>
    <w:rsid w:val="004D3430"/>
    <w:rsid w:val="004D3F37"/>
    <w:rsid w:val="004D4374"/>
    <w:rsid w:val="004D485A"/>
    <w:rsid w:val="004D785C"/>
    <w:rsid w:val="004E03C1"/>
    <w:rsid w:val="004E2C17"/>
    <w:rsid w:val="004E2CAF"/>
    <w:rsid w:val="004E629B"/>
    <w:rsid w:val="004E7F7F"/>
    <w:rsid w:val="004F1559"/>
    <w:rsid w:val="004F1736"/>
    <w:rsid w:val="004F76C2"/>
    <w:rsid w:val="0050022C"/>
    <w:rsid w:val="005027A2"/>
    <w:rsid w:val="005050EA"/>
    <w:rsid w:val="00505564"/>
    <w:rsid w:val="005058A9"/>
    <w:rsid w:val="00507CD4"/>
    <w:rsid w:val="005116ED"/>
    <w:rsid w:val="005119EF"/>
    <w:rsid w:val="00515314"/>
    <w:rsid w:val="00516ED6"/>
    <w:rsid w:val="005228FE"/>
    <w:rsid w:val="00524560"/>
    <w:rsid w:val="00525674"/>
    <w:rsid w:val="005309D7"/>
    <w:rsid w:val="00530A40"/>
    <w:rsid w:val="00530B09"/>
    <w:rsid w:val="00531C33"/>
    <w:rsid w:val="005332BE"/>
    <w:rsid w:val="00535ADB"/>
    <w:rsid w:val="00537741"/>
    <w:rsid w:val="00540D80"/>
    <w:rsid w:val="00542172"/>
    <w:rsid w:val="00543D9C"/>
    <w:rsid w:val="005448B7"/>
    <w:rsid w:val="005505D5"/>
    <w:rsid w:val="0055100C"/>
    <w:rsid w:val="005516DF"/>
    <w:rsid w:val="00551EA8"/>
    <w:rsid w:val="00553474"/>
    <w:rsid w:val="00554205"/>
    <w:rsid w:val="00554D4B"/>
    <w:rsid w:val="00562067"/>
    <w:rsid w:val="005625CC"/>
    <w:rsid w:val="005627AE"/>
    <w:rsid w:val="0056290F"/>
    <w:rsid w:val="00563414"/>
    <w:rsid w:val="005638FB"/>
    <w:rsid w:val="00564AAD"/>
    <w:rsid w:val="00565CFB"/>
    <w:rsid w:val="00571C6A"/>
    <w:rsid w:val="005727B7"/>
    <w:rsid w:val="005727FD"/>
    <w:rsid w:val="0057487C"/>
    <w:rsid w:val="00574CA4"/>
    <w:rsid w:val="0057692E"/>
    <w:rsid w:val="0058042C"/>
    <w:rsid w:val="00583C18"/>
    <w:rsid w:val="0058712D"/>
    <w:rsid w:val="00587CB2"/>
    <w:rsid w:val="00587CFF"/>
    <w:rsid w:val="00587EC5"/>
    <w:rsid w:val="00590090"/>
    <w:rsid w:val="0059248E"/>
    <w:rsid w:val="005958BD"/>
    <w:rsid w:val="005960D2"/>
    <w:rsid w:val="00596966"/>
    <w:rsid w:val="005A0526"/>
    <w:rsid w:val="005B0551"/>
    <w:rsid w:val="005B096A"/>
    <w:rsid w:val="005B2673"/>
    <w:rsid w:val="005B534E"/>
    <w:rsid w:val="005B5AC7"/>
    <w:rsid w:val="005C0287"/>
    <w:rsid w:val="005C3BD4"/>
    <w:rsid w:val="005C4950"/>
    <w:rsid w:val="005C73F4"/>
    <w:rsid w:val="005D16FD"/>
    <w:rsid w:val="005D1B50"/>
    <w:rsid w:val="005D2410"/>
    <w:rsid w:val="005D2AF4"/>
    <w:rsid w:val="005D3476"/>
    <w:rsid w:val="005D3D23"/>
    <w:rsid w:val="005D4C69"/>
    <w:rsid w:val="005D71DD"/>
    <w:rsid w:val="005E0215"/>
    <w:rsid w:val="005E0558"/>
    <w:rsid w:val="005E4280"/>
    <w:rsid w:val="005E47D1"/>
    <w:rsid w:val="005E7CC4"/>
    <w:rsid w:val="005E7E71"/>
    <w:rsid w:val="005F1C2D"/>
    <w:rsid w:val="005F20BF"/>
    <w:rsid w:val="005F4863"/>
    <w:rsid w:val="005F5B98"/>
    <w:rsid w:val="00600015"/>
    <w:rsid w:val="00603F8C"/>
    <w:rsid w:val="00605979"/>
    <w:rsid w:val="00611192"/>
    <w:rsid w:val="0061266F"/>
    <w:rsid w:val="00612F68"/>
    <w:rsid w:val="006134AE"/>
    <w:rsid w:val="00613920"/>
    <w:rsid w:val="00613D5C"/>
    <w:rsid w:val="00613FE9"/>
    <w:rsid w:val="006152F7"/>
    <w:rsid w:val="006162B8"/>
    <w:rsid w:val="00620A49"/>
    <w:rsid w:val="00620DAB"/>
    <w:rsid w:val="00623E7D"/>
    <w:rsid w:val="00624F3F"/>
    <w:rsid w:val="006254E2"/>
    <w:rsid w:val="00625E17"/>
    <w:rsid w:val="00625E3F"/>
    <w:rsid w:val="0062653A"/>
    <w:rsid w:val="006327D8"/>
    <w:rsid w:val="00632D35"/>
    <w:rsid w:val="00632F9F"/>
    <w:rsid w:val="00633FFC"/>
    <w:rsid w:val="00641C2F"/>
    <w:rsid w:val="0064325B"/>
    <w:rsid w:val="006435A7"/>
    <w:rsid w:val="00644DD8"/>
    <w:rsid w:val="00645A9A"/>
    <w:rsid w:val="00645B7C"/>
    <w:rsid w:val="00646C24"/>
    <w:rsid w:val="006470B6"/>
    <w:rsid w:val="00650E0F"/>
    <w:rsid w:val="00651652"/>
    <w:rsid w:val="00651729"/>
    <w:rsid w:val="006618EB"/>
    <w:rsid w:val="00662852"/>
    <w:rsid w:val="0066333A"/>
    <w:rsid w:val="00664DB6"/>
    <w:rsid w:val="00664EBD"/>
    <w:rsid w:val="00672339"/>
    <w:rsid w:val="006800D9"/>
    <w:rsid w:val="0068151D"/>
    <w:rsid w:val="006828F6"/>
    <w:rsid w:val="006846AD"/>
    <w:rsid w:val="00685756"/>
    <w:rsid w:val="00687F12"/>
    <w:rsid w:val="006911E3"/>
    <w:rsid w:val="00693938"/>
    <w:rsid w:val="00694045"/>
    <w:rsid w:val="00696C22"/>
    <w:rsid w:val="006977D5"/>
    <w:rsid w:val="006A0450"/>
    <w:rsid w:val="006A0536"/>
    <w:rsid w:val="006A1FF2"/>
    <w:rsid w:val="006A292E"/>
    <w:rsid w:val="006A43C1"/>
    <w:rsid w:val="006A4C23"/>
    <w:rsid w:val="006B2214"/>
    <w:rsid w:val="006B2728"/>
    <w:rsid w:val="006B4DF8"/>
    <w:rsid w:val="006B7A93"/>
    <w:rsid w:val="006C1033"/>
    <w:rsid w:val="006C2BA8"/>
    <w:rsid w:val="006C2E91"/>
    <w:rsid w:val="006C362C"/>
    <w:rsid w:val="006C589C"/>
    <w:rsid w:val="006C5FF4"/>
    <w:rsid w:val="006C6089"/>
    <w:rsid w:val="006C7551"/>
    <w:rsid w:val="006C78BD"/>
    <w:rsid w:val="006D1278"/>
    <w:rsid w:val="006D540F"/>
    <w:rsid w:val="006D7855"/>
    <w:rsid w:val="006E0080"/>
    <w:rsid w:val="006E2203"/>
    <w:rsid w:val="006E26F7"/>
    <w:rsid w:val="006E40CB"/>
    <w:rsid w:val="006E4AF3"/>
    <w:rsid w:val="006E5E9B"/>
    <w:rsid w:val="006F00E7"/>
    <w:rsid w:val="006F0474"/>
    <w:rsid w:val="006F228D"/>
    <w:rsid w:val="006F3F18"/>
    <w:rsid w:val="006F4674"/>
    <w:rsid w:val="006F7144"/>
    <w:rsid w:val="006F7C9D"/>
    <w:rsid w:val="007006EE"/>
    <w:rsid w:val="00701082"/>
    <w:rsid w:val="00702BD9"/>
    <w:rsid w:val="007061FF"/>
    <w:rsid w:val="007066FF"/>
    <w:rsid w:val="00710A7D"/>
    <w:rsid w:val="007111C2"/>
    <w:rsid w:val="00716206"/>
    <w:rsid w:val="00720972"/>
    <w:rsid w:val="007210D0"/>
    <w:rsid w:val="00721639"/>
    <w:rsid w:val="007231E9"/>
    <w:rsid w:val="00726A70"/>
    <w:rsid w:val="0072702C"/>
    <w:rsid w:val="00735719"/>
    <w:rsid w:val="007376DB"/>
    <w:rsid w:val="00743712"/>
    <w:rsid w:val="007507AF"/>
    <w:rsid w:val="00752A18"/>
    <w:rsid w:val="00753DF7"/>
    <w:rsid w:val="00755860"/>
    <w:rsid w:val="007579F1"/>
    <w:rsid w:val="00757E33"/>
    <w:rsid w:val="00762B83"/>
    <w:rsid w:val="0076302F"/>
    <w:rsid w:val="007630E1"/>
    <w:rsid w:val="007630E3"/>
    <w:rsid w:val="00774858"/>
    <w:rsid w:val="00782E9D"/>
    <w:rsid w:val="0078340C"/>
    <w:rsid w:val="00783579"/>
    <w:rsid w:val="00783F0A"/>
    <w:rsid w:val="00783F3B"/>
    <w:rsid w:val="00785ECF"/>
    <w:rsid w:val="007862E4"/>
    <w:rsid w:val="007955DA"/>
    <w:rsid w:val="007A248C"/>
    <w:rsid w:val="007A26FA"/>
    <w:rsid w:val="007A38A8"/>
    <w:rsid w:val="007A47E8"/>
    <w:rsid w:val="007A599D"/>
    <w:rsid w:val="007A5CA1"/>
    <w:rsid w:val="007A7CDB"/>
    <w:rsid w:val="007C02B5"/>
    <w:rsid w:val="007C07BE"/>
    <w:rsid w:val="007C1E59"/>
    <w:rsid w:val="007C25FF"/>
    <w:rsid w:val="007C33DC"/>
    <w:rsid w:val="007C4B2C"/>
    <w:rsid w:val="007C5196"/>
    <w:rsid w:val="007C58DD"/>
    <w:rsid w:val="007C5CFF"/>
    <w:rsid w:val="007D06A0"/>
    <w:rsid w:val="007D1032"/>
    <w:rsid w:val="007D1270"/>
    <w:rsid w:val="007D21CB"/>
    <w:rsid w:val="007D2C3D"/>
    <w:rsid w:val="007D3DD7"/>
    <w:rsid w:val="007D5011"/>
    <w:rsid w:val="007D6222"/>
    <w:rsid w:val="007D7DF2"/>
    <w:rsid w:val="007E2174"/>
    <w:rsid w:val="007E2EA4"/>
    <w:rsid w:val="007E4C27"/>
    <w:rsid w:val="007E668E"/>
    <w:rsid w:val="007E76D0"/>
    <w:rsid w:val="007E7AC2"/>
    <w:rsid w:val="007E7B41"/>
    <w:rsid w:val="007F0435"/>
    <w:rsid w:val="007F2945"/>
    <w:rsid w:val="007F3306"/>
    <w:rsid w:val="007F3AF3"/>
    <w:rsid w:val="007F3C95"/>
    <w:rsid w:val="008003EC"/>
    <w:rsid w:val="0080064B"/>
    <w:rsid w:val="00801AA3"/>
    <w:rsid w:val="00803759"/>
    <w:rsid w:val="00804DAE"/>
    <w:rsid w:val="008052B4"/>
    <w:rsid w:val="0080561F"/>
    <w:rsid w:val="00807445"/>
    <w:rsid w:val="00807617"/>
    <w:rsid w:val="00812089"/>
    <w:rsid w:val="00814107"/>
    <w:rsid w:val="00815CB5"/>
    <w:rsid w:val="0081620D"/>
    <w:rsid w:val="0082252D"/>
    <w:rsid w:val="00823319"/>
    <w:rsid w:val="00825889"/>
    <w:rsid w:val="00826F3F"/>
    <w:rsid w:val="008366B4"/>
    <w:rsid w:val="008376D7"/>
    <w:rsid w:val="00837860"/>
    <w:rsid w:val="00842AF3"/>
    <w:rsid w:val="00842B0D"/>
    <w:rsid w:val="0084364A"/>
    <w:rsid w:val="00844FF8"/>
    <w:rsid w:val="00850B1E"/>
    <w:rsid w:val="00856332"/>
    <w:rsid w:val="00856700"/>
    <w:rsid w:val="00860383"/>
    <w:rsid w:val="008605BE"/>
    <w:rsid w:val="008606D9"/>
    <w:rsid w:val="0086331A"/>
    <w:rsid w:val="008656BD"/>
    <w:rsid w:val="0087198A"/>
    <w:rsid w:val="00871E70"/>
    <w:rsid w:val="008730CF"/>
    <w:rsid w:val="008740E4"/>
    <w:rsid w:val="00876C9C"/>
    <w:rsid w:val="00880E41"/>
    <w:rsid w:val="008828CB"/>
    <w:rsid w:val="008839E5"/>
    <w:rsid w:val="008910E0"/>
    <w:rsid w:val="0089122F"/>
    <w:rsid w:val="0089131B"/>
    <w:rsid w:val="00891C5C"/>
    <w:rsid w:val="00894488"/>
    <w:rsid w:val="00895401"/>
    <w:rsid w:val="00895542"/>
    <w:rsid w:val="00896E9B"/>
    <w:rsid w:val="008A11AE"/>
    <w:rsid w:val="008A23EF"/>
    <w:rsid w:val="008A3649"/>
    <w:rsid w:val="008A4382"/>
    <w:rsid w:val="008A5AF7"/>
    <w:rsid w:val="008A66C5"/>
    <w:rsid w:val="008B04F0"/>
    <w:rsid w:val="008B2065"/>
    <w:rsid w:val="008B289D"/>
    <w:rsid w:val="008B5DA1"/>
    <w:rsid w:val="008C06CA"/>
    <w:rsid w:val="008C533B"/>
    <w:rsid w:val="008C558A"/>
    <w:rsid w:val="008D39D6"/>
    <w:rsid w:val="008D4084"/>
    <w:rsid w:val="008D50AB"/>
    <w:rsid w:val="008D5B1D"/>
    <w:rsid w:val="008D5F77"/>
    <w:rsid w:val="008D6B73"/>
    <w:rsid w:val="008D7781"/>
    <w:rsid w:val="008D77C7"/>
    <w:rsid w:val="008E1068"/>
    <w:rsid w:val="008E35AE"/>
    <w:rsid w:val="008E3FA1"/>
    <w:rsid w:val="008E4C3C"/>
    <w:rsid w:val="008F2DC5"/>
    <w:rsid w:val="008F2E47"/>
    <w:rsid w:val="008F302D"/>
    <w:rsid w:val="008F4C42"/>
    <w:rsid w:val="008F4D3F"/>
    <w:rsid w:val="008F5B30"/>
    <w:rsid w:val="008F7218"/>
    <w:rsid w:val="0090040C"/>
    <w:rsid w:val="00901ECF"/>
    <w:rsid w:val="00901FAB"/>
    <w:rsid w:val="00904D2F"/>
    <w:rsid w:val="00905DEE"/>
    <w:rsid w:val="00912FD5"/>
    <w:rsid w:val="0091466E"/>
    <w:rsid w:val="0091619C"/>
    <w:rsid w:val="009161B6"/>
    <w:rsid w:val="009164C1"/>
    <w:rsid w:val="00916BCC"/>
    <w:rsid w:val="00925ABE"/>
    <w:rsid w:val="00925DE4"/>
    <w:rsid w:val="009262F9"/>
    <w:rsid w:val="00926779"/>
    <w:rsid w:val="0092795E"/>
    <w:rsid w:val="00927E5B"/>
    <w:rsid w:val="00930EDE"/>
    <w:rsid w:val="00930FD7"/>
    <w:rsid w:val="0093194A"/>
    <w:rsid w:val="0093213D"/>
    <w:rsid w:val="009329BD"/>
    <w:rsid w:val="00940EDF"/>
    <w:rsid w:val="00941123"/>
    <w:rsid w:val="00941796"/>
    <w:rsid w:val="0094211D"/>
    <w:rsid w:val="009441CE"/>
    <w:rsid w:val="00945BD1"/>
    <w:rsid w:val="00946F73"/>
    <w:rsid w:val="00952ACB"/>
    <w:rsid w:val="0095393F"/>
    <w:rsid w:val="00953FCC"/>
    <w:rsid w:val="00954C13"/>
    <w:rsid w:val="00956661"/>
    <w:rsid w:val="009567E4"/>
    <w:rsid w:val="00961C23"/>
    <w:rsid w:val="009663A7"/>
    <w:rsid w:val="00967549"/>
    <w:rsid w:val="00971CEC"/>
    <w:rsid w:val="009724EA"/>
    <w:rsid w:val="00972693"/>
    <w:rsid w:val="00973961"/>
    <w:rsid w:val="00975068"/>
    <w:rsid w:val="00975C13"/>
    <w:rsid w:val="009771BA"/>
    <w:rsid w:val="00981F0F"/>
    <w:rsid w:val="00983CF0"/>
    <w:rsid w:val="0098475D"/>
    <w:rsid w:val="00986466"/>
    <w:rsid w:val="00986CC7"/>
    <w:rsid w:val="00993708"/>
    <w:rsid w:val="009951B2"/>
    <w:rsid w:val="00995B61"/>
    <w:rsid w:val="009963A8"/>
    <w:rsid w:val="00997AC6"/>
    <w:rsid w:val="009A0779"/>
    <w:rsid w:val="009A55AA"/>
    <w:rsid w:val="009B1EBC"/>
    <w:rsid w:val="009B3647"/>
    <w:rsid w:val="009B5975"/>
    <w:rsid w:val="009B6C1C"/>
    <w:rsid w:val="009B6F49"/>
    <w:rsid w:val="009C1258"/>
    <w:rsid w:val="009C57C6"/>
    <w:rsid w:val="009C6590"/>
    <w:rsid w:val="009C71D1"/>
    <w:rsid w:val="009D00AE"/>
    <w:rsid w:val="009D1A78"/>
    <w:rsid w:val="009D372F"/>
    <w:rsid w:val="009D6655"/>
    <w:rsid w:val="009D697E"/>
    <w:rsid w:val="009D72BC"/>
    <w:rsid w:val="009E366B"/>
    <w:rsid w:val="009E746A"/>
    <w:rsid w:val="009F106C"/>
    <w:rsid w:val="009F18E1"/>
    <w:rsid w:val="009F1A42"/>
    <w:rsid w:val="009F1F2C"/>
    <w:rsid w:val="009F2D50"/>
    <w:rsid w:val="009F5892"/>
    <w:rsid w:val="00A01934"/>
    <w:rsid w:val="00A02C57"/>
    <w:rsid w:val="00A03F5F"/>
    <w:rsid w:val="00A060CA"/>
    <w:rsid w:val="00A07C34"/>
    <w:rsid w:val="00A100AE"/>
    <w:rsid w:val="00A11183"/>
    <w:rsid w:val="00A12818"/>
    <w:rsid w:val="00A131F2"/>
    <w:rsid w:val="00A310F3"/>
    <w:rsid w:val="00A329F3"/>
    <w:rsid w:val="00A32AF5"/>
    <w:rsid w:val="00A337DB"/>
    <w:rsid w:val="00A402EB"/>
    <w:rsid w:val="00A43A7A"/>
    <w:rsid w:val="00A47D0D"/>
    <w:rsid w:val="00A50AC9"/>
    <w:rsid w:val="00A525B6"/>
    <w:rsid w:val="00A52A75"/>
    <w:rsid w:val="00A53119"/>
    <w:rsid w:val="00A6429F"/>
    <w:rsid w:val="00A7031F"/>
    <w:rsid w:val="00A70AFC"/>
    <w:rsid w:val="00A71ED6"/>
    <w:rsid w:val="00A71F5A"/>
    <w:rsid w:val="00A72116"/>
    <w:rsid w:val="00A7274C"/>
    <w:rsid w:val="00A7368A"/>
    <w:rsid w:val="00A74E90"/>
    <w:rsid w:val="00A75069"/>
    <w:rsid w:val="00A75A3C"/>
    <w:rsid w:val="00A75AEC"/>
    <w:rsid w:val="00A7786B"/>
    <w:rsid w:val="00A809D6"/>
    <w:rsid w:val="00A83245"/>
    <w:rsid w:val="00A84475"/>
    <w:rsid w:val="00A85895"/>
    <w:rsid w:val="00A85A8F"/>
    <w:rsid w:val="00A872A8"/>
    <w:rsid w:val="00A87577"/>
    <w:rsid w:val="00A87833"/>
    <w:rsid w:val="00A9108D"/>
    <w:rsid w:val="00A92197"/>
    <w:rsid w:val="00A925BB"/>
    <w:rsid w:val="00A9617F"/>
    <w:rsid w:val="00A96FFA"/>
    <w:rsid w:val="00AA1F16"/>
    <w:rsid w:val="00AA20B9"/>
    <w:rsid w:val="00AA261A"/>
    <w:rsid w:val="00AA4850"/>
    <w:rsid w:val="00AA5820"/>
    <w:rsid w:val="00AB07FA"/>
    <w:rsid w:val="00AB183E"/>
    <w:rsid w:val="00AB2629"/>
    <w:rsid w:val="00AB2D5A"/>
    <w:rsid w:val="00AB355C"/>
    <w:rsid w:val="00AB52D9"/>
    <w:rsid w:val="00AB7A8E"/>
    <w:rsid w:val="00AC02CD"/>
    <w:rsid w:val="00AC1402"/>
    <w:rsid w:val="00AC34C6"/>
    <w:rsid w:val="00AC479C"/>
    <w:rsid w:val="00AC4BA1"/>
    <w:rsid w:val="00AC5D2F"/>
    <w:rsid w:val="00AC6F87"/>
    <w:rsid w:val="00AD05C9"/>
    <w:rsid w:val="00AD3807"/>
    <w:rsid w:val="00AD381B"/>
    <w:rsid w:val="00AD3B07"/>
    <w:rsid w:val="00AD6472"/>
    <w:rsid w:val="00AD6B8E"/>
    <w:rsid w:val="00AE1D23"/>
    <w:rsid w:val="00AE1FCB"/>
    <w:rsid w:val="00AE27AB"/>
    <w:rsid w:val="00AE31D4"/>
    <w:rsid w:val="00AE3632"/>
    <w:rsid w:val="00AE5E2E"/>
    <w:rsid w:val="00AE66AF"/>
    <w:rsid w:val="00AF25F1"/>
    <w:rsid w:val="00AF27F1"/>
    <w:rsid w:val="00AF2F0C"/>
    <w:rsid w:val="00AF3779"/>
    <w:rsid w:val="00AF6DC0"/>
    <w:rsid w:val="00B0020C"/>
    <w:rsid w:val="00B004D3"/>
    <w:rsid w:val="00B03841"/>
    <w:rsid w:val="00B03C50"/>
    <w:rsid w:val="00B0442B"/>
    <w:rsid w:val="00B05029"/>
    <w:rsid w:val="00B077A5"/>
    <w:rsid w:val="00B11A13"/>
    <w:rsid w:val="00B13694"/>
    <w:rsid w:val="00B13FF1"/>
    <w:rsid w:val="00B1437B"/>
    <w:rsid w:val="00B143EC"/>
    <w:rsid w:val="00B14DEB"/>
    <w:rsid w:val="00B14FAE"/>
    <w:rsid w:val="00B1742B"/>
    <w:rsid w:val="00B22871"/>
    <w:rsid w:val="00B30110"/>
    <w:rsid w:val="00B32E99"/>
    <w:rsid w:val="00B33A45"/>
    <w:rsid w:val="00B369B5"/>
    <w:rsid w:val="00B377AA"/>
    <w:rsid w:val="00B4111A"/>
    <w:rsid w:val="00B422E4"/>
    <w:rsid w:val="00B43CF7"/>
    <w:rsid w:val="00B4427F"/>
    <w:rsid w:val="00B46576"/>
    <w:rsid w:val="00B47F90"/>
    <w:rsid w:val="00B524B7"/>
    <w:rsid w:val="00B60378"/>
    <w:rsid w:val="00B6042C"/>
    <w:rsid w:val="00B60E6C"/>
    <w:rsid w:val="00B62672"/>
    <w:rsid w:val="00B62960"/>
    <w:rsid w:val="00B65097"/>
    <w:rsid w:val="00B65B9D"/>
    <w:rsid w:val="00B66034"/>
    <w:rsid w:val="00B67830"/>
    <w:rsid w:val="00B74BC6"/>
    <w:rsid w:val="00B75182"/>
    <w:rsid w:val="00B81622"/>
    <w:rsid w:val="00B81937"/>
    <w:rsid w:val="00B82B8B"/>
    <w:rsid w:val="00B93471"/>
    <w:rsid w:val="00B94901"/>
    <w:rsid w:val="00B9642B"/>
    <w:rsid w:val="00BA08C5"/>
    <w:rsid w:val="00BA19C6"/>
    <w:rsid w:val="00BA4075"/>
    <w:rsid w:val="00BA4937"/>
    <w:rsid w:val="00BA5A08"/>
    <w:rsid w:val="00BA7771"/>
    <w:rsid w:val="00BB0570"/>
    <w:rsid w:val="00BB2B11"/>
    <w:rsid w:val="00BB3372"/>
    <w:rsid w:val="00BB3AE7"/>
    <w:rsid w:val="00BB6279"/>
    <w:rsid w:val="00BC1AC1"/>
    <w:rsid w:val="00BC33BD"/>
    <w:rsid w:val="00BC33E9"/>
    <w:rsid w:val="00BC3DAE"/>
    <w:rsid w:val="00BC4363"/>
    <w:rsid w:val="00BC583B"/>
    <w:rsid w:val="00BC7BB5"/>
    <w:rsid w:val="00BD4440"/>
    <w:rsid w:val="00BD4A0B"/>
    <w:rsid w:val="00BD524A"/>
    <w:rsid w:val="00BD7CF6"/>
    <w:rsid w:val="00BE0FDB"/>
    <w:rsid w:val="00BE22F8"/>
    <w:rsid w:val="00BE3C49"/>
    <w:rsid w:val="00BE676C"/>
    <w:rsid w:val="00BF0568"/>
    <w:rsid w:val="00BF0A9C"/>
    <w:rsid w:val="00BF2F6C"/>
    <w:rsid w:val="00BF327B"/>
    <w:rsid w:val="00BF434E"/>
    <w:rsid w:val="00BF6702"/>
    <w:rsid w:val="00BF76F3"/>
    <w:rsid w:val="00C00556"/>
    <w:rsid w:val="00C0487B"/>
    <w:rsid w:val="00C0706E"/>
    <w:rsid w:val="00C073E0"/>
    <w:rsid w:val="00C07ABF"/>
    <w:rsid w:val="00C07EAA"/>
    <w:rsid w:val="00C1267A"/>
    <w:rsid w:val="00C137EB"/>
    <w:rsid w:val="00C14428"/>
    <w:rsid w:val="00C1445C"/>
    <w:rsid w:val="00C159F8"/>
    <w:rsid w:val="00C21343"/>
    <w:rsid w:val="00C24756"/>
    <w:rsid w:val="00C25AEF"/>
    <w:rsid w:val="00C271D5"/>
    <w:rsid w:val="00C30F14"/>
    <w:rsid w:val="00C32F6B"/>
    <w:rsid w:val="00C33D20"/>
    <w:rsid w:val="00C34850"/>
    <w:rsid w:val="00C36506"/>
    <w:rsid w:val="00C36950"/>
    <w:rsid w:val="00C404D1"/>
    <w:rsid w:val="00C45AD9"/>
    <w:rsid w:val="00C462CE"/>
    <w:rsid w:val="00C46BD7"/>
    <w:rsid w:val="00C46DBD"/>
    <w:rsid w:val="00C50D48"/>
    <w:rsid w:val="00C53AA0"/>
    <w:rsid w:val="00C541C6"/>
    <w:rsid w:val="00C54268"/>
    <w:rsid w:val="00C5615B"/>
    <w:rsid w:val="00C6177B"/>
    <w:rsid w:val="00C6294F"/>
    <w:rsid w:val="00C64117"/>
    <w:rsid w:val="00C679BD"/>
    <w:rsid w:val="00C7434F"/>
    <w:rsid w:val="00C749B4"/>
    <w:rsid w:val="00C75C95"/>
    <w:rsid w:val="00C7681D"/>
    <w:rsid w:val="00C774F0"/>
    <w:rsid w:val="00C779EC"/>
    <w:rsid w:val="00C77CFC"/>
    <w:rsid w:val="00C86570"/>
    <w:rsid w:val="00C90E1C"/>
    <w:rsid w:val="00C91116"/>
    <w:rsid w:val="00C922F8"/>
    <w:rsid w:val="00C92F8F"/>
    <w:rsid w:val="00C95282"/>
    <w:rsid w:val="00CA2744"/>
    <w:rsid w:val="00CA53DE"/>
    <w:rsid w:val="00CB0DEA"/>
    <w:rsid w:val="00CB41F3"/>
    <w:rsid w:val="00CB4EB5"/>
    <w:rsid w:val="00CC1A83"/>
    <w:rsid w:val="00CC4A02"/>
    <w:rsid w:val="00CC4D12"/>
    <w:rsid w:val="00CC7A75"/>
    <w:rsid w:val="00CD06FC"/>
    <w:rsid w:val="00CD461C"/>
    <w:rsid w:val="00CE140B"/>
    <w:rsid w:val="00CE1BC0"/>
    <w:rsid w:val="00CE4D97"/>
    <w:rsid w:val="00CF013A"/>
    <w:rsid w:val="00CF05B0"/>
    <w:rsid w:val="00CF0E05"/>
    <w:rsid w:val="00CF1E79"/>
    <w:rsid w:val="00CF3F3D"/>
    <w:rsid w:val="00CF5D2D"/>
    <w:rsid w:val="00CF6676"/>
    <w:rsid w:val="00CF7B16"/>
    <w:rsid w:val="00D016B3"/>
    <w:rsid w:val="00D041E8"/>
    <w:rsid w:val="00D06EBA"/>
    <w:rsid w:val="00D12D62"/>
    <w:rsid w:val="00D12F3C"/>
    <w:rsid w:val="00D13473"/>
    <w:rsid w:val="00D1365A"/>
    <w:rsid w:val="00D14A7C"/>
    <w:rsid w:val="00D15AD5"/>
    <w:rsid w:val="00D164E4"/>
    <w:rsid w:val="00D21086"/>
    <w:rsid w:val="00D2148F"/>
    <w:rsid w:val="00D21C60"/>
    <w:rsid w:val="00D26E69"/>
    <w:rsid w:val="00D27C05"/>
    <w:rsid w:val="00D313E1"/>
    <w:rsid w:val="00D3157D"/>
    <w:rsid w:val="00D32B11"/>
    <w:rsid w:val="00D353D3"/>
    <w:rsid w:val="00D35C37"/>
    <w:rsid w:val="00D362F8"/>
    <w:rsid w:val="00D40E8E"/>
    <w:rsid w:val="00D4118E"/>
    <w:rsid w:val="00D41236"/>
    <w:rsid w:val="00D432A6"/>
    <w:rsid w:val="00D4461C"/>
    <w:rsid w:val="00D507B3"/>
    <w:rsid w:val="00D5394C"/>
    <w:rsid w:val="00D5462A"/>
    <w:rsid w:val="00D55BF4"/>
    <w:rsid w:val="00D57437"/>
    <w:rsid w:val="00D60C18"/>
    <w:rsid w:val="00D61321"/>
    <w:rsid w:val="00D62046"/>
    <w:rsid w:val="00D65AFA"/>
    <w:rsid w:val="00D65B68"/>
    <w:rsid w:val="00D708D4"/>
    <w:rsid w:val="00D70DBE"/>
    <w:rsid w:val="00D7413F"/>
    <w:rsid w:val="00D775E3"/>
    <w:rsid w:val="00D817B3"/>
    <w:rsid w:val="00D831C0"/>
    <w:rsid w:val="00D84958"/>
    <w:rsid w:val="00D84A65"/>
    <w:rsid w:val="00D8738D"/>
    <w:rsid w:val="00D875BC"/>
    <w:rsid w:val="00D90F0F"/>
    <w:rsid w:val="00D91BA2"/>
    <w:rsid w:val="00D92014"/>
    <w:rsid w:val="00D93162"/>
    <w:rsid w:val="00D93DAE"/>
    <w:rsid w:val="00D9412D"/>
    <w:rsid w:val="00D94D28"/>
    <w:rsid w:val="00DA067D"/>
    <w:rsid w:val="00DA1B9D"/>
    <w:rsid w:val="00DA1C8F"/>
    <w:rsid w:val="00DA3139"/>
    <w:rsid w:val="00DA6253"/>
    <w:rsid w:val="00DB01E3"/>
    <w:rsid w:val="00DB1A3E"/>
    <w:rsid w:val="00DB2371"/>
    <w:rsid w:val="00DC0363"/>
    <w:rsid w:val="00DC0802"/>
    <w:rsid w:val="00DC0AA0"/>
    <w:rsid w:val="00DC0BF9"/>
    <w:rsid w:val="00DC438C"/>
    <w:rsid w:val="00DC49FA"/>
    <w:rsid w:val="00DC65F8"/>
    <w:rsid w:val="00DC72AB"/>
    <w:rsid w:val="00DC7890"/>
    <w:rsid w:val="00DD02FE"/>
    <w:rsid w:val="00DD2688"/>
    <w:rsid w:val="00DD740F"/>
    <w:rsid w:val="00DE2D35"/>
    <w:rsid w:val="00DE34E7"/>
    <w:rsid w:val="00DF009A"/>
    <w:rsid w:val="00DF2585"/>
    <w:rsid w:val="00DF2696"/>
    <w:rsid w:val="00DF2742"/>
    <w:rsid w:val="00DF3133"/>
    <w:rsid w:val="00DF5E86"/>
    <w:rsid w:val="00DF7595"/>
    <w:rsid w:val="00E036CE"/>
    <w:rsid w:val="00E04D34"/>
    <w:rsid w:val="00E0659C"/>
    <w:rsid w:val="00E07276"/>
    <w:rsid w:val="00E07EE7"/>
    <w:rsid w:val="00E10452"/>
    <w:rsid w:val="00E1083D"/>
    <w:rsid w:val="00E13AD4"/>
    <w:rsid w:val="00E142EA"/>
    <w:rsid w:val="00E16DB9"/>
    <w:rsid w:val="00E22E3D"/>
    <w:rsid w:val="00E23215"/>
    <w:rsid w:val="00E26462"/>
    <w:rsid w:val="00E276EB"/>
    <w:rsid w:val="00E30114"/>
    <w:rsid w:val="00E31C9E"/>
    <w:rsid w:val="00E34389"/>
    <w:rsid w:val="00E35C8C"/>
    <w:rsid w:val="00E36C21"/>
    <w:rsid w:val="00E40C21"/>
    <w:rsid w:val="00E41315"/>
    <w:rsid w:val="00E42B91"/>
    <w:rsid w:val="00E4397A"/>
    <w:rsid w:val="00E43E26"/>
    <w:rsid w:val="00E45B30"/>
    <w:rsid w:val="00E460A6"/>
    <w:rsid w:val="00E47790"/>
    <w:rsid w:val="00E559FF"/>
    <w:rsid w:val="00E5645F"/>
    <w:rsid w:val="00E571BF"/>
    <w:rsid w:val="00E602C3"/>
    <w:rsid w:val="00E621D9"/>
    <w:rsid w:val="00E6423F"/>
    <w:rsid w:val="00E6469F"/>
    <w:rsid w:val="00E649A0"/>
    <w:rsid w:val="00E66AC1"/>
    <w:rsid w:val="00E66B84"/>
    <w:rsid w:val="00E70DC9"/>
    <w:rsid w:val="00E71678"/>
    <w:rsid w:val="00E73AAE"/>
    <w:rsid w:val="00E7439C"/>
    <w:rsid w:val="00E74844"/>
    <w:rsid w:val="00E75322"/>
    <w:rsid w:val="00E80D36"/>
    <w:rsid w:val="00E810DF"/>
    <w:rsid w:val="00E8235C"/>
    <w:rsid w:val="00E83856"/>
    <w:rsid w:val="00E84A20"/>
    <w:rsid w:val="00E84BA0"/>
    <w:rsid w:val="00E86F5C"/>
    <w:rsid w:val="00E924BD"/>
    <w:rsid w:val="00E92F21"/>
    <w:rsid w:val="00E94FAD"/>
    <w:rsid w:val="00E96E54"/>
    <w:rsid w:val="00EA2D6A"/>
    <w:rsid w:val="00EA2E13"/>
    <w:rsid w:val="00EB2D65"/>
    <w:rsid w:val="00EB4256"/>
    <w:rsid w:val="00EB46F2"/>
    <w:rsid w:val="00EB6833"/>
    <w:rsid w:val="00EB69ED"/>
    <w:rsid w:val="00EC09EB"/>
    <w:rsid w:val="00EC2C5B"/>
    <w:rsid w:val="00EC4279"/>
    <w:rsid w:val="00EC47A2"/>
    <w:rsid w:val="00EC5F81"/>
    <w:rsid w:val="00EC6065"/>
    <w:rsid w:val="00ED05CB"/>
    <w:rsid w:val="00ED0AA3"/>
    <w:rsid w:val="00ED1A14"/>
    <w:rsid w:val="00ED2357"/>
    <w:rsid w:val="00ED35E0"/>
    <w:rsid w:val="00ED3899"/>
    <w:rsid w:val="00ED5F6D"/>
    <w:rsid w:val="00ED6E77"/>
    <w:rsid w:val="00ED73B1"/>
    <w:rsid w:val="00EE1DCF"/>
    <w:rsid w:val="00EE2CE3"/>
    <w:rsid w:val="00EE3BA3"/>
    <w:rsid w:val="00EF13C0"/>
    <w:rsid w:val="00F03B5C"/>
    <w:rsid w:val="00F07E3A"/>
    <w:rsid w:val="00F10F31"/>
    <w:rsid w:val="00F1156A"/>
    <w:rsid w:val="00F12DFC"/>
    <w:rsid w:val="00F136C9"/>
    <w:rsid w:val="00F138ED"/>
    <w:rsid w:val="00F148BB"/>
    <w:rsid w:val="00F205EC"/>
    <w:rsid w:val="00F209A0"/>
    <w:rsid w:val="00F21555"/>
    <w:rsid w:val="00F23661"/>
    <w:rsid w:val="00F23683"/>
    <w:rsid w:val="00F257DA"/>
    <w:rsid w:val="00F257E7"/>
    <w:rsid w:val="00F30AE1"/>
    <w:rsid w:val="00F30F03"/>
    <w:rsid w:val="00F31209"/>
    <w:rsid w:val="00F31CA8"/>
    <w:rsid w:val="00F3437D"/>
    <w:rsid w:val="00F40727"/>
    <w:rsid w:val="00F408F6"/>
    <w:rsid w:val="00F435B7"/>
    <w:rsid w:val="00F43641"/>
    <w:rsid w:val="00F4389C"/>
    <w:rsid w:val="00F44EA2"/>
    <w:rsid w:val="00F47F01"/>
    <w:rsid w:val="00F507CD"/>
    <w:rsid w:val="00F53056"/>
    <w:rsid w:val="00F60266"/>
    <w:rsid w:val="00F60AEE"/>
    <w:rsid w:val="00F62B3E"/>
    <w:rsid w:val="00F635A9"/>
    <w:rsid w:val="00F67004"/>
    <w:rsid w:val="00F707F4"/>
    <w:rsid w:val="00F7096E"/>
    <w:rsid w:val="00F7116E"/>
    <w:rsid w:val="00F71C1A"/>
    <w:rsid w:val="00F74822"/>
    <w:rsid w:val="00F76035"/>
    <w:rsid w:val="00F7696C"/>
    <w:rsid w:val="00F77244"/>
    <w:rsid w:val="00F7780C"/>
    <w:rsid w:val="00F779D2"/>
    <w:rsid w:val="00F77B7A"/>
    <w:rsid w:val="00F8020C"/>
    <w:rsid w:val="00F80C9A"/>
    <w:rsid w:val="00F81385"/>
    <w:rsid w:val="00F8150F"/>
    <w:rsid w:val="00F816CA"/>
    <w:rsid w:val="00F86CF1"/>
    <w:rsid w:val="00F87FA1"/>
    <w:rsid w:val="00F9105E"/>
    <w:rsid w:val="00F94204"/>
    <w:rsid w:val="00F94D07"/>
    <w:rsid w:val="00F95038"/>
    <w:rsid w:val="00F95855"/>
    <w:rsid w:val="00F969D4"/>
    <w:rsid w:val="00FA53CB"/>
    <w:rsid w:val="00FB0DED"/>
    <w:rsid w:val="00FB2780"/>
    <w:rsid w:val="00FB3C51"/>
    <w:rsid w:val="00FB3F27"/>
    <w:rsid w:val="00FB65CA"/>
    <w:rsid w:val="00FB7759"/>
    <w:rsid w:val="00FC01CB"/>
    <w:rsid w:val="00FC0B44"/>
    <w:rsid w:val="00FC327A"/>
    <w:rsid w:val="00FC3B18"/>
    <w:rsid w:val="00FC6445"/>
    <w:rsid w:val="00FC6BD4"/>
    <w:rsid w:val="00FD14F4"/>
    <w:rsid w:val="00FD1B39"/>
    <w:rsid w:val="00FD43B6"/>
    <w:rsid w:val="00FD63F5"/>
    <w:rsid w:val="00FE152C"/>
    <w:rsid w:val="00FE172E"/>
    <w:rsid w:val="00FE27FA"/>
    <w:rsid w:val="00FE38F8"/>
    <w:rsid w:val="00FE47AC"/>
    <w:rsid w:val="00FE4F78"/>
    <w:rsid w:val="00FE4F8D"/>
    <w:rsid w:val="00FE5C6A"/>
    <w:rsid w:val="00FE6F83"/>
    <w:rsid w:val="00FE7031"/>
    <w:rsid w:val="00FE74C2"/>
    <w:rsid w:val="00FE75CD"/>
    <w:rsid w:val="00FF1C9F"/>
    <w:rsid w:val="00FF3012"/>
    <w:rsid w:val="00FF4432"/>
    <w:rsid w:val="00FF462A"/>
    <w:rsid w:val="00FF48B0"/>
    <w:rsid w:val="00FF598D"/>
    <w:rsid w:val="00FF5C9C"/>
    <w:rsid w:val="00FF6D0C"/>
    <w:rsid w:val="00FF71C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10263C"/>
  <w15:chartTrackingRefBased/>
  <w15:docId w15:val="{F9821155-719B-46CB-8422-2088E95FCB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F2742"/>
    <w:pPr>
      <w:spacing w:after="200" w:line="276" w:lineRule="auto"/>
    </w:pPr>
    <w:rPr>
      <w:sz w:val="22"/>
      <w:szCs w:val="22"/>
      <w:lang w:eastAsia="en-US"/>
    </w:rPr>
  </w:style>
  <w:style w:type="paragraph" w:styleId="berschrift1">
    <w:name w:val="heading 1"/>
    <w:basedOn w:val="Standard"/>
    <w:next w:val="Standard"/>
    <w:link w:val="berschrift1Zchn"/>
    <w:uiPriority w:val="9"/>
    <w:qFormat/>
    <w:rsid w:val="00023F8E"/>
    <w:pPr>
      <w:keepNext/>
      <w:keepLines/>
      <w:spacing w:before="480" w:after="0"/>
      <w:outlineLvl w:val="0"/>
    </w:pPr>
    <w:rPr>
      <w:rFonts w:ascii="Cambria" w:eastAsia="Times New Roman" w:hAnsi="Cambria"/>
      <w:b/>
      <w:bCs/>
      <w:color w:val="365F91"/>
      <w:sz w:val="28"/>
      <w:szCs w:val="28"/>
    </w:rPr>
  </w:style>
  <w:style w:type="paragraph" w:styleId="berschrift2">
    <w:name w:val="heading 2"/>
    <w:basedOn w:val="Standard"/>
    <w:next w:val="Standard"/>
    <w:link w:val="berschrift2Zchn"/>
    <w:uiPriority w:val="9"/>
    <w:unhideWhenUsed/>
    <w:qFormat/>
    <w:rsid w:val="00023F8E"/>
    <w:pPr>
      <w:keepNext/>
      <w:keepLines/>
      <w:spacing w:before="200" w:after="0"/>
      <w:outlineLvl w:val="1"/>
    </w:pPr>
    <w:rPr>
      <w:rFonts w:ascii="Cambria" w:eastAsia="Times New Roman"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unhideWhenUsed/>
    <w:rsid w:val="009A55AA"/>
    <w:rPr>
      <w:color w:val="0000FF"/>
      <w:u w:val="single"/>
    </w:rPr>
  </w:style>
  <w:style w:type="character" w:styleId="Fett">
    <w:name w:val="Strong"/>
    <w:uiPriority w:val="22"/>
    <w:qFormat/>
    <w:rsid w:val="00BA7771"/>
    <w:rPr>
      <w:b/>
      <w:bCs/>
    </w:rPr>
  </w:style>
  <w:style w:type="paragraph" w:styleId="Kopfzeile">
    <w:name w:val="header"/>
    <w:basedOn w:val="Standard"/>
    <w:link w:val="KopfzeileZchn"/>
    <w:uiPriority w:val="99"/>
    <w:unhideWhenUsed/>
    <w:rsid w:val="00D9412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9412D"/>
  </w:style>
  <w:style w:type="paragraph" w:styleId="Fuzeile">
    <w:name w:val="footer"/>
    <w:basedOn w:val="Standard"/>
    <w:link w:val="FuzeileZchn"/>
    <w:uiPriority w:val="99"/>
    <w:unhideWhenUsed/>
    <w:rsid w:val="00D9412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9412D"/>
  </w:style>
  <w:style w:type="paragraph" w:styleId="Sprechblasentext">
    <w:name w:val="Balloon Text"/>
    <w:basedOn w:val="Standard"/>
    <w:link w:val="SprechblasentextZchn"/>
    <w:uiPriority w:val="99"/>
    <w:semiHidden/>
    <w:unhideWhenUsed/>
    <w:rsid w:val="00D9412D"/>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D9412D"/>
    <w:rPr>
      <w:rFonts w:ascii="Tahoma" w:hAnsi="Tahoma" w:cs="Tahoma"/>
      <w:sz w:val="16"/>
      <w:szCs w:val="16"/>
    </w:rPr>
  </w:style>
  <w:style w:type="character" w:customStyle="1" w:styleId="berschrift1Zchn">
    <w:name w:val="Überschrift 1 Zchn"/>
    <w:link w:val="berschrift1"/>
    <w:uiPriority w:val="9"/>
    <w:rsid w:val="00023F8E"/>
    <w:rPr>
      <w:rFonts w:ascii="Cambria" w:eastAsia="Times New Roman" w:hAnsi="Cambria" w:cs="Times New Roman"/>
      <w:b/>
      <w:bCs/>
      <w:color w:val="365F91"/>
      <w:sz w:val="28"/>
      <w:szCs w:val="28"/>
    </w:rPr>
  </w:style>
  <w:style w:type="character" w:customStyle="1" w:styleId="berschrift2Zchn">
    <w:name w:val="Überschrift 2 Zchn"/>
    <w:link w:val="berschrift2"/>
    <w:uiPriority w:val="9"/>
    <w:rsid w:val="00023F8E"/>
    <w:rPr>
      <w:rFonts w:ascii="Cambria" w:eastAsia="Times New Roman" w:hAnsi="Cambria" w:cs="Times New Roman"/>
      <w:b/>
      <w:bCs/>
      <w:color w:val="4F81BD"/>
      <w:sz w:val="26"/>
      <w:szCs w:val="26"/>
    </w:rPr>
  </w:style>
  <w:style w:type="character" w:styleId="Kommentarzeichen">
    <w:name w:val="annotation reference"/>
    <w:uiPriority w:val="99"/>
    <w:semiHidden/>
    <w:unhideWhenUsed/>
    <w:rsid w:val="002C2118"/>
    <w:rPr>
      <w:sz w:val="16"/>
      <w:szCs w:val="16"/>
    </w:rPr>
  </w:style>
  <w:style w:type="paragraph" w:styleId="Kommentartext">
    <w:name w:val="annotation text"/>
    <w:basedOn w:val="Standard"/>
    <w:link w:val="KommentartextZchn"/>
    <w:uiPriority w:val="99"/>
    <w:semiHidden/>
    <w:unhideWhenUsed/>
    <w:rsid w:val="002C2118"/>
    <w:pPr>
      <w:spacing w:line="240" w:lineRule="auto"/>
    </w:pPr>
    <w:rPr>
      <w:sz w:val="20"/>
      <w:szCs w:val="20"/>
    </w:rPr>
  </w:style>
  <w:style w:type="character" w:customStyle="1" w:styleId="KommentartextZchn">
    <w:name w:val="Kommentartext Zchn"/>
    <w:link w:val="Kommentartext"/>
    <w:uiPriority w:val="99"/>
    <w:semiHidden/>
    <w:rsid w:val="002C2118"/>
    <w:rPr>
      <w:sz w:val="20"/>
      <w:szCs w:val="20"/>
    </w:rPr>
  </w:style>
  <w:style w:type="paragraph" w:styleId="Kommentarthema">
    <w:name w:val="annotation subject"/>
    <w:basedOn w:val="Kommentartext"/>
    <w:next w:val="Kommentartext"/>
    <w:link w:val="KommentarthemaZchn"/>
    <w:uiPriority w:val="99"/>
    <w:semiHidden/>
    <w:unhideWhenUsed/>
    <w:rsid w:val="002C2118"/>
    <w:rPr>
      <w:b/>
      <w:bCs/>
    </w:rPr>
  </w:style>
  <w:style w:type="character" w:customStyle="1" w:styleId="KommentarthemaZchn">
    <w:name w:val="Kommentarthema Zchn"/>
    <w:link w:val="Kommentarthema"/>
    <w:uiPriority w:val="99"/>
    <w:semiHidden/>
    <w:rsid w:val="002C2118"/>
    <w:rPr>
      <w:b/>
      <w:bCs/>
      <w:sz w:val="20"/>
      <w:szCs w:val="20"/>
    </w:rPr>
  </w:style>
  <w:style w:type="paragraph" w:styleId="berarbeitung">
    <w:name w:val="Revision"/>
    <w:hidden/>
    <w:uiPriority w:val="99"/>
    <w:semiHidden/>
    <w:rsid w:val="003C690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5071438">
      <w:bodyDiv w:val="1"/>
      <w:marLeft w:val="0"/>
      <w:marRight w:val="0"/>
      <w:marTop w:val="0"/>
      <w:marBottom w:val="0"/>
      <w:divBdr>
        <w:top w:val="none" w:sz="0" w:space="0" w:color="auto"/>
        <w:left w:val="none" w:sz="0" w:space="0" w:color="auto"/>
        <w:bottom w:val="none" w:sz="0" w:space="0" w:color="auto"/>
        <w:right w:val="none" w:sz="0" w:space="0" w:color="auto"/>
      </w:divBdr>
      <w:divsChild>
        <w:div w:id="1507330931">
          <w:marLeft w:val="0"/>
          <w:marRight w:val="0"/>
          <w:marTop w:val="0"/>
          <w:marBottom w:val="0"/>
          <w:divBdr>
            <w:top w:val="none" w:sz="0" w:space="0" w:color="auto"/>
            <w:left w:val="none" w:sz="0" w:space="0" w:color="auto"/>
            <w:bottom w:val="none" w:sz="0" w:space="0" w:color="auto"/>
            <w:right w:val="none" w:sz="0" w:space="0" w:color="auto"/>
          </w:divBdr>
        </w:div>
      </w:divsChild>
    </w:div>
    <w:div w:id="282425439">
      <w:bodyDiv w:val="1"/>
      <w:marLeft w:val="0"/>
      <w:marRight w:val="0"/>
      <w:marTop w:val="0"/>
      <w:marBottom w:val="0"/>
      <w:divBdr>
        <w:top w:val="none" w:sz="0" w:space="0" w:color="auto"/>
        <w:left w:val="none" w:sz="0" w:space="0" w:color="auto"/>
        <w:bottom w:val="none" w:sz="0" w:space="0" w:color="auto"/>
        <w:right w:val="none" w:sz="0" w:space="0" w:color="auto"/>
      </w:divBdr>
    </w:div>
    <w:div w:id="375011968">
      <w:bodyDiv w:val="1"/>
      <w:marLeft w:val="0"/>
      <w:marRight w:val="0"/>
      <w:marTop w:val="0"/>
      <w:marBottom w:val="0"/>
      <w:divBdr>
        <w:top w:val="none" w:sz="0" w:space="0" w:color="auto"/>
        <w:left w:val="none" w:sz="0" w:space="0" w:color="auto"/>
        <w:bottom w:val="none" w:sz="0" w:space="0" w:color="auto"/>
        <w:right w:val="none" w:sz="0" w:space="0" w:color="auto"/>
      </w:divBdr>
    </w:div>
    <w:div w:id="918710261">
      <w:bodyDiv w:val="1"/>
      <w:marLeft w:val="0"/>
      <w:marRight w:val="0"/>
      <w:marTop w:val="0"/>
      <w:marBottom w:val="0"/>
      <w:divBdr>
        <w:top w:val="none" w:sz="0" w:space="0" w:color="auto"/>
        <w:left w:val="none" w:sz="0" w:space="0" w:color="auto"/>
        <w:bottom w:val="none" w:sz="0" w:space="0" w:color="auto"/>
        <w:right w:val="none" w:sz="0" w:space="0" w:color="auto"/>
      </w:divBdr>
    </w:div>
    <w:div w:id="1283536830">
      <w:bodyDiv w:val="1"/>
      <w:marLeft w:val="0"/>
      <w:marRight w:val="0"/>
      <w:marTop w:val="0"/>
      <w:marBottom w:val="0"/>
      <w:divBdr>
        <w:top w:val="none" w:sz="0" w:space="0" w:color="auto"/>
        <w:left w:val="none" w:sz="0" w:space="0" w:color="auto"/>
        <w:bottom w:val="none" w:sz="0" w:space="0" w:color="auto"/>
        <w:right w:val="none" w:sz="0" w:space="0" w:color="auto"/>
      </w:divBdr>
    </w:div>
    <w:div w:id="1293319180">
      <w:bodyDiv w:val="1"/>
      <w:marLeft w:val="0"/>
      <w:marRight w:val="0"/>
      <w:marTop w:val="0"/>
      <w:marBottom w:val="0"/>
      <w:divBdr>
        <w:top w:val="none" w:sz="0" w:space="0" w:color="auto"/>
        <w:left w:val="none" w:sz="0" w:space="0" w:color="auto"/>
        <w:bottom w:val="none" w:sz="0" w:space="0" w:color="auto"/>
        <w:right w:val="none" w:sz="0" w:space="0" w:color="auto"/>
      </w:divBdr>
    </w:div>
    <w:div w:id="1476142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hedelius.de" TargetMode="Externa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675CA7-ACA7-4A59-8B3A-34A555A873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1226</Words>
  <Characters>7727</Characters>
  <Application>Microsoft Office Word</Application>
  <DocSecurity>0</DocSecurity>
  <Lines>64</Lines>
  <Paragraphs>17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Wernert-Pumpen GmbH</Company>
  <LinksUpToDate>false</LinksUpToDate>
  <CharactersWithSpaces>8936</CharactersWithSpaces>
  <SharedDoc>false</SharedDoc>
  <HLinks>
    <vt:vector size="6" baseType="variant">
      <vt:variant>
        <vt:i4>7667758</vt:i4>
      </vt:variant>
      <vt:variant>
        <vt:i4>0</vt:i4>
      </vt:variant>
      <vt:variant>
        <vt:i4>0</vt:i4>
      </vt:variant>
      <vt:variant>
        <vt:i4>5</vt:i4>
      </vt:variant>
      <vt:variant>
        <vt:lpwstr>http://www.hedelius.de/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Text1</dc:creator>
  <cp:keywords/>
  <cp:lastModifiedBy>Wittpoth, Falco</cp:lastModifiedBy>
  <cp:revision>3</cp:revision>
  <cp:lastPrinted>2020-09-22T05:34:00Z</cp:lastPrinted>
  <dcterms:created xsi:type="dcterms:W3CDTF">2020-09-22T14:43:00Z</dcterms:created>
  <dcterms:modified xsi:type="dcterms:W3CDTF">2020-09-22T14:45:00Z</dcterms:modified>
</cp:coreProperties>
</file>