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F3DE" w14:textId="3CA7A298" w:rsidR="004174CC" w:rsidRDefault="002D5C15" w:rsidP="004174CC">
      <w:pPr>
        <w:spacing w:before="100" w:beforeAutospacing="1" w:after="100" w:afterAutospacing="1" w:line="240" w:lineRule="auto"/>
        <w:rPr>
          <w:rFonts w:ascii="Roboto" w:eastAsia="Times New Roman" w:hAnsi="Roboto" w:cstheme="minorHAnsi"/>
          <w:b/>
          <w:bCs/>
          <w:sz w:val="36"/>
          <w:szCs w:val="36"/>
          <w:lang w:eastAsia="de-DE"/>
        </w:rPr>
      </w:pPr>
      <w:r>
        <w:rPr>
          <w:rFonts w:ascii="Roboto" w:eastAsia="Times New Roman" w:hAnsi="Roboto" w:cstheme="minorHAnsi"/>
          <w:b/>
          <w:bCs/>
          <w:sz w:val="36"/>
          <w:szCs w:val="36"/>
          <w:lang w:eastAsia="de-DE"/>
        </w:rPr>
        <w:t>Automation im Maschinenbau</w:t>
      </w:r>
    </w:p>
    <w:p w14:paraId="4760743C" w14:textId="6CEFF56C" w:rsidR="002D5C15" w:rsidRPr="005C36DA" w:rsidRDefault="002D5C15" w:rsidP="002D5C15">
      <w:pPr>
        <w:spacing w:after="0" w:line="240" w:lineRule="auto"/>
        <w:rPr>
          <w:rFonts w:ascii="Roboto" w:eastAsia="Times New Roman" w:hAnsi="Roboto" w:cs="Times New Roman"/>
          <w:color w:val="000000"/>
          <w:lang w:eastAsia="de-DE"/>
        </w:rPr>
      </w:pPr>
      <w:r w:rsidRPr="005C36DA">
        <w:rPr>
          <w:rFonts w:ascii="Roboto" w:eastAsia="Times New Roman" w:hAnsi="Roboto" w:cs="Times New Roman"/>
          <w:color w:val="000000"/>
          <w:lang w:eastAsia="de-DE"/>
        </w:rPr>
        <w:t xml:space="preserve">Automation im Maschinenbau und in der Lohnfertigung ist ein kontinuierlicher Prozess und nicht erst seit Industrie 4.0 ein Thema. Hier gibt es häufig zwei Fraktionen – diejenigen, die darüber reden – und diejenigen, die handeln. Bei der HEDELIUS Maschinenfabrik GmbH hat man sich entschieden: Mit einem klaren Fokus auf Rüstoptimierung und Automation in der Kleinserienfertigung verleiht der Hersteller vertikaler CNC-Bearbeitungszentren aus Meppen der aktuellen industriellen Revolution neuen Schwung. Entgegen der üblichen Meinung geht es aber nicht um die Konkurrenz </w:t>
      </w:r>
      <w:proofErr w:type="gramStart"/>
      <w:r w:rsidRPr="005C36DA">
        <w:rPr>
          <w:rFonts w:ascii="Roboto" w:eastAsia="Times New Roman" w:hAnsi="Roboto" w:cs="Times New Roman"/>
          <w:color w:val="000000"/>
          <w:lang w:eastAsia="de-DE"/>
        </w:rPr>
        <w:t>von Mensch</w:t>
      </w:r>
      <w:proofErr w:type="gramEnd"/>
      <w:r w:rsidRPr="005C36DA">
        <w:rPr>
          <w:rFonts w:ascii="Roboto" w:eastAsia="Times New Roman" w:hAnsi="Roboto" w:cs="Times New Roman"/>
          <w:color w:val="000000"/>
          <w:lang w:eastAsia="de-DE"/>
        </w:rPr>
        <w:t xml:space="preserve"> und Maschine, sondern um ein kooperatives Miteinander.</w:t>
      </w:r>
    </w:p>
    <w:p w14:paraId="4CA732D5" w14:textId="77777777" w:rsidR="002D5C15" w:rsidRPr="00175532" w:rsidRDefault="002D5C15" w:rsidP="002D5C15">
      <w:pPr>
        <w:spacing w:after="0" w:line="240" w:lineRule="auto"/>
        <w:rPr>
          <w:rFonts w:ascii="Roboto" w:eastAsia="Times New Roman" w:hAnsi="Roboto" w:cs="Times New Roman"/>
          <w:i/>
          <w:iCs/>
          <w:sz w:val="24"/>
          <w:szCs w:val="24"/>
          <w:lang w:eastAsia="de-DE"/>
        </w:rPr>
      </w:pPr>
    </w:p>
    <w:p w14:paraId="48EE5430" w14:textId="77777777" w:rsidR="005C36DA" w:rsidRDefault="002D5C15" w:rsidP="002D5C15">
      <w:pPr>
        <w:spacing w:after="0" w:line="240" w:lineRule="auto"/>
        <w:rPr>
          <w:rFonts w:ascii="Roboto" w:eastAsia="Times New Roman" w:hAnsi="Roboto" w:cs="Times New Roman"/>
          <w:sz w:val="24"/>
          <w:szCs w:val="24"/>
          <w:lang w:eastAsia="de-DE"/>
        </w:rPr>
      </w:pPr>
      <w:r w:rsidRPr="00175532">
        <w:rPr>
          <w:rFonts w:ascii="Roboto" w:eastAsia="Times New Roman" w:hAnsi="Roboto" w:cs="Times New Roman"/>
          <w:b/>
          <w:bCs/>
          <w:color w:val="000000"/>
          <w:lang w:eastAsia="de-DE"/>
        </w:rPr>
        <w:t>Wettbewerbsvorteil Automation</w:t>
      </w:r>
    </w:p>
    <w:p w14:paraId="4CDAD756" w14:textId="77777777" w:rsidR="005C36DA" w:rsidRDefault="005C36DA" w:rsidP="002D5C15">
      <w:pPr>
        <w:spacing w:after="0" w:line="240" w:lineRule="auto"/>
        <w:rPr>
          <w:rFonts w:ascii="Roboto" w:eastAsia="Times New Roman" w:hAnsi="Roboto" w:cs="Times New Roman"/>
          <w:sz w:val="24"/>
          <w:szCs w:val="24"/>
          <w:lang w:eastAsia="de-DE"/>
        </w:rPr>
      </w:pPr>
    </w:p>
    <w:p w14:paraId="03B0F02A" w14:textId="7A2086A8" w:rsidR="002D5C15" w:rsidRPr="00175532" w:rsidRDefault="002D5C15" w:rsidP="002D5C15">
      <w:pPr>
        <w:spacing w:after="0" w:line="240" w:lineRule="auto"/>
        <w:rPr>
          <w:rFonts w:ascii="Roboto" w:eastAsia="Times New Roman" w:hAnsi="Roboto" w:cs="Times New Roman"/>
          <w:sz w:val="24"/>
          <w:szCs w:val="24"/>
          <w:lang w:eastAsia="de-DE"/>
        </w:rPr>
      </w:pPr>
      <w:r w:rsidRPr="00175532">
        <w:rPr>
          <w:rFonts w:ascii="Roboto" w:eastAsia="Times New Roman" w:hAnsi="Roboto" w:cs="Times New Roman"/>
          <w:color w:val="000000"/>
          <w:lang w:eastAsia="de-DE"/>
        </w:rPr>
        <w:t xml:space="preserve">Die Herausforderungen sind nicht nur im Maschinenbau riesig: Explodierende Energiekosten, hohe Unsicherheit in den Lieferketten, Fachkräftemangel und Inflation machen allen Unternehmen zu schaffen. </w:t>
      </w:r>
      <w:proofErr w:type="gramStart"/>
      <w:r w:rsidRPr="00175532">
        <w:rPr>
          <w:rFonts w:ascii="Roboto" w:eastAsia="Times New Roman" w:hAnsi="Roboto" w:cs="Times New Roman"/>
          <w:color w:val="000000"/>
          <w:lang w:eastAsia="de-DE"/>
        </w:rPr>
        <w:t>Hinzu kommen</w:t>
      </w:r>
      <w:proofErr w:type="gramEnd"/>
      <w:r w:rsidRPr="00175532">
        <w:rPr>
          <w:rFonts w:ascii="Roboto" w:eastAsia="Times New Roman" w:hAnsi="Roboto" w:cs="Times New Roman"/>
          <w:color w:val="000000"/>
          <w:lang w:eastAsia="de-DE"/>
        </w:rPr>
        <w:t xml:space="preserve"> sowohl seitens der Gesetzgebung als auch von den Verbrauchern stetig steigende Anforderungen an </w:t>
      </w:r>
      <w:r w:rsidRPr="002D5C15">
        <w:rPr>
          <w:rFonts w:ascii="Roboto" w:eastAsia="Times New Roman" w:hAnsi="Roboto" w:cs="Times New Roman"/>
          <w:color w:val="000000"/>
          <w:lang w:eastAsia="de-DE"/>
        </w:rPr>
        <w:t xml:space="preserve">die </w:t>
      </w:r>
      <w:r w:rsidRPr="00175532">
        <w:rPr>
          <w:rFonts w:ascii="Roboto" w:eastAsia="Times New Roman" w:hAnsi="Roboto" w:cs="Times New Roman"/>
          <w:color w:val="000000"/>
          <w:lang w:eastAsia="de-DE"/>
        </w:rPr>
        <w:t>Nachhaltigkeit.</w:t>
      </w:r>
      <w:r>
        <w:rPr>
          <w:rFonts w:ascii="Roboto" w:eastAsia="Times New Roman" w:hAnsi="Roboto" w:cs="Times New Roman"/>
          <w:sz w:val="24"/>
          <w:szCs w:val="24"/>
          <w:lang w:eastAsia="de-DE"/>
        </w:rPr>
        <w:t xml:space="preserve"> </w:t>
      </w:r>
      <w:r w:rsidRPr="00175532">
        <w:rPr>
          <w:rFonts w:ascii="Roboto" w:eastAsia="Times New Roman" w:hAnsi="Roboto" w:cs="Times New Roman"/>
          <w:color w:val="000000"/>
          <w:lang w:eastAsia="de-DE"/>
        </w:rPr>
        <w:t>In so gut wie allen produzierenden Unternehmen gibt es unter anderem deshalb eine hohe Motivation, noch einmal deutlich stärker an der Effizienzschraube zu drehen als das ohnehin schon der Fall war.</w:t>
      </w:r>
      <w:r>
        <w:rPr>
          <w:rFonts w:ascii="Roboto" w:eastAsia="Times New Roman" w:hAnsi="Roboto" w:cs="Times New Roman"/>
          <w:color w:val="000000"/>
          <w:lang w:eastAsia="de-DE"/>
        </w:rPr>
        <w:t xml:space="preserve"> </w:t>
      </w:r>
      <w:r w:rsidRPr="00175532">
        <w:rPr>
          <w:rFonts w:ascii="Roboto" w:eastAsia="Times New Roman" w:hAnsi="Roboto" w:cs="Times New Roman"/>
          <w:color w:val="000000"/>
          <w:lang w:eastAsia="de-DE"/>
        </w:rPr>
        <w:t xml:space="preserve">Ein wesentlicher Baustein dabei </w:t>
      </w:r>
      <w:r w:rsidRPr="002D5C15">
        <w:rPr>
          <w:rFonts w:ascii="Roboto" w:eastAsia="Times New Roman" w:hAnsi="Roboto" w:cs="Times New Roman"/>
          <w:color w:val="000000"/>
          <w:lang w:eastAsia="de-DE"/>
        </w:rPr>
        <w:t>sind</w:t>
      </w:r>
      <w:r w:rsidRPr="00175532">
        <w:rPr>
          <w:rFonts w:ascii="Roboto" w:eastAsia="Times New Roman" w:hAnsi="Roboto" w:cs="Times New Roman"/>
          <w:color w:val="000000"/>
          <w:lang w:eastAsia="de-DE"/>
        </w:rPr>
        <w:t xml:space="preserve"> die Automation und </w:t>
      </w:r>
      <w:r w:rsidRPr="002D5C15">
        <w:rPr>
          <w:rFonts w:ascii="Roboto" w:eastAsia="Times New Roman" w:hAnsi="Roboto" w:cs="Times New Roman"/>
          <w:color w:val="000000"/>
          <w:lang w:eastAsia="de-DE"/>
        </w:rPr>
        <w:t xml:space="preserve">die </w:t>
      </w:r>
      <w:r w:rsidRPr="00175532">
        <w:rPr>
          <w:rFonts w:ascii="Roboto" w:eastAsia="Times New Roman" w:hAnsi="Roboto" w:cs="Times New Roman"/>
          <w:color w:val="000000"/>
          <w:lang w:eastAsia="de-DE"/>
        </w:rPr>
        <w:t>ganzheitliche Betrachtung der Wertschöpfungsketten. Wer die beschriebenen Herausforderungen konsequent angeht und umsetzt, hat gute Chancen, auch in Zukunft am Markt erfolgreich zu sein.</w:t>
      </w:r>
    </w:p>
    <w:p w14:paraId="35FA1D93" w14:textId="77777777" w:rsidR="002D5C15" w:rsidRPr="00175532" w:rsidRDefault="002D5C15" w:rsidP="002D5C15">
      <w:pPr>
        <w:spacing w:after="0" w:line="240" w:lineRule="auto"/>
        <w:rPr>
          <w:rFonts w:ascii="Roboto" w:eastAsia="Times New Roman" w:hAnsi="Roboto" w:cs="Times New Roman"/>
          <w:sz w:val="24"/>
          <w:szCs w:val="24"/>
          <w:lang w:eastAsia="de-DE"/>
        </w:rPr>
      </w:pPr>
    </w:p>
    <w:p w14:paraId="574D7195" w14:textId="77777777" w:rsidR="002D5C15" w:rsidRPr="00175532" w:rsidRDefault="002D5C15" w:rsidP="002D5C15">
      <w:pPr>
        <w:spacing w:after="0" w:line="240" w:lineRule="auto"/>
        <w:rPr>
          <w:rFonts w:ascii="Roboto" w:eastAsia="Times New Roman" w:hAnsi="Roboto" w:cs="Times New Roman"/>
          <w:sz w:val="24"/>
          <w:szCs w:val="24"/>
          <w:lang w:eastAsia="de-DE"/>
        </w:rPr>
      </w:pPr>
      <w:r w:rsidRPr="00175532">
        <w:rPr>
          <w:rFonts w:ascii="Roboto" w:eastAsia="Times New Roman" w:hAnsi="Roboto" w:cs="Times New Roman"/>
          <w:color w:val="000000"/>
          <w:lang w:eastAsia="de-DE"/>
        </w:rPr>
        <w:t>Genau hier kommt HEDELIUS mit neuen und kreativen Automationslösungen ins Spiel. Die Maschinenbauer haben drei wesentliche Handlungsfelder identifiziert, auf denen sie mit Automation deutliche Verbesserungen für sich selbst und ihre Kunden erzielen: Personal, Platz und Produktivität.</w:t>
      </w:r>
    </w:p>
    <w:p w14:paraId="510B5185" w14:textId="77777777" w:rsidR="002D5C15" w:rsidRPr="00175532" w:rsidRDefault="002D5C15" w:rsidP="002D5C15">
      <w:pPr>
        <w:spacing w:after="0" w:line="240" w:lineRule="auto"/>
        <w:rPr>
          <w:rFonts w:ascii="Roboto" w:eastAsia="Times New Roman" w:hAnsi="Roboto" w:cs="Times New Roman"/>
          <w:sz w:val="24"/>
          <w:szCs w:val="24"/>
          <w:lang w:eastAsia="de-DE"/>
        </w:rPr>
      </w:pPr>
    </w:p>
    <w:p w14:paraId="3A4346D7" w14:textId="77777777" w:rsidR="002D5C15" w:rsidRPr="00175532" w:rsidRDefault="002D5C15" w:rsidP="002D5C15">
      <w:pPr>
        <w:spacing w:after="0" w:line="240" w:lineRule="auto"/>
        <w:rPr>
          <w:rFonts w:ascii="Roboto" w:eastAsia="Times New Roman" w:hAnsi="Roboto" w:cs="Times New Roman"/>
          <w:sz w:val="24"/>
          <w:szCs w:val="24"/>
          <w:lang w:eastAsia="de-DE"/>
        </w:rPr>
      </w:pPr>
      <w:r w:rsidRPr="00175532">
        <w:rPr>
          <w:rFonts w:ascii="Roboto" w:eastAsia="Times New Roman" w:hAnsi="Roboto" w:cs="Times New Roman"/>
          <w:b/>
          <w:bCs/>
          <w:color w:val="000000"/>
          <w:lang w:eastAsia="de-DE"/>
        </w:rPr>
        <w:t>Personalmangel – eine dauerhafte Herausforderung</w:t>
      </w:r>
    </w:p>
    <w:p w14:paraId="18FF588B" w14:textId="77777777" w:rsidR="005C36DA" w:rsidRDefault="005C36DA" w:rsidP="002D5C15">
      <w:pPr>
        <w:spacing w:after="0" w:line="240" w:lineRule="auto"/>
        <w:rPr>
          <w:rFonts w:ascii="Roboto" w:eastAsia="Times New Roman" w:hAnsi="Roboto" w:cs="Times New Roman"/>
          <w:color w:val="000000"/>
          <w:lang w:eastAsia="de-DE"/>
        </w:rPr>
      </w:pPr>
    </w:p>
    <w:p w14:paraId="420172AF" w14:textId="0283E546" w:rsidR="002D5C15" w:rsidRDefault="002D5C15" w:rsidP="002D5C15">
      <w:pPr>
        <w:spacing w:after="0" w:line="240" w:lineRule="auto"/>
        <w:rPr>
          <w:rFonts w:ascii="Roboto" w:eastAsia="Times New Roman" w:hAnsi="Roboto" w:cs="Times New Roman"/>
          <w:color w:val="000000"/>
          <w:lang w:eastAsia="de-DE"/>
        </w:rPr>
      </w:pPr>
      <w:r w:rsidRPr="00175532">
        <w:rPr>
          <w:rFonts w:ascii="Roboto" w:eastAsia="Times New Roman" w:hAnsi="Roboto" w:cs="Times New Roman"/>
          <w:color w:val="000000"/>
          <w:lang w:eastAsia="de-DE"/>
        </w:rPr>
        <w:t>Bei diesem Punkt wollen die Meppener gleich zu Anfang ein häufiges Missverständnis ausräumen:</w:t>
      </w:r>
      <w:r w:rsidRPr="002D5C15">
        <w:rPr>
          <w:rFonts w:ascii="Roboto" w:eastAsia="Times New Roman" w:hAnsi="Roboto" w:cs="Times New Roman"/>
          <w:color w:val="000000"/>
          <w:lang w:eastAsia="de-DE"/>
        </w:rPr>
        <w:t xml:space="preserve"> </w:t>
      </w:r>
      <w:r w:rsidRPr="00175532">
        <w:rPr>
          <w:rFonts w:ascii="Roboto" w:eastAsia="Times New Roman" w:hAnsi="Roboto" w:cs="Times New Roman"/>
          <w:color w:val="000000"/>
          <w:lang w:eastAsia="de-DE"/>
        </w:rPr>
        <w:t>“Es geht uns keinesfalls darum, Menschen durch Maschinen zu ersetzen”, sagt Geschäftsführer Dennis Hempelmann</w:t>
      </w:r>
      <w:r w:rsidRPr="002D5C15">
        <w:rPr>
          <w:rFonts w:ascii="Roboto" w:eastAsia="Times New Roman" w:hAnsi="Roboto" w:cs="Times New Roman"/>
          <w:color w:val="000000"/>
          <w:lang w:eastAsia="de-DE"/>
        </w:rPr>
        <w:t>.</w:t>
      </w:r>
      <w:r w:rsidRPr="00175532">
        <w:rPr>
          <w:rFonts w:ascii="Roboto" w:eastAsia="Times New Roman" w:hAnsi="Roboto" w:cs="Times New Roman"/>
          <w:color w:val="000000"/>
          <w:lang w:eastAsia="de-DE"/>
        </w:rPr>
        <w:t xml:space="preserve"> “Im Gegenteil ist es unser Ziel, ein effizientes und modernes Arbeitsumfeld zu schaffen, in dem sich hochqualifizierte Fachkräfte wohlfühlen und entwickeln dürfen – und ihrer Firma lange treu bleiben.”</w:t>
      </w:r>
    </w:p>
    <w:p w14:paraId="1481ECDD" w14:textId="5768A3F0" w:rsidR="000714BF" w:rsidRDefault="000714BF" w:rsidP="002D5C15">
      <w:pPr>
        <w:spacing w:after="0" w:line="240" w:lineRule="auto"/>
        <w:rPr>
          <w:rFonts w:ascii="Roboto" w:eastAsia="Times New Roman" w:hAnsi="Roboto" w:cs="Times New Roman"/>
          <w:color w:val="000000"/>
          <w:lang w:eastAsia="de-DE"/>
        </w:rPr>
      </w:pPr>
    </w:p>
    <w:p w14:paraId="64661D3B" w14:textId="7981308A" w:rsidR="000714BF" w:rsidRDefault="000714BF" w:rsidP="002D5C15">
      <w:pPr>
        <w:spacing w:after="0" w:line="240" w:lineRule="auto"/>
        <w:rPr>
          <w:rFonts w:ascii="Roboto" w:eastAsia="Times New Roman" w:hAnsi="Roboto" w:cs="Times New Roman"/>
          <w:sz w:val="24"/>
          <w:szCs w:val="24"/>
          <w:lang w:eastAsia="de-DE"/>
        </w:rPr>
      </w:pPr>
      <w:r>
        <w:rPr>
          <w:noProof/>
        </w:rPr>
        <w:drawing>
          <wp:inline distT="0" distB="0" distL="0" distR="0" wp14:anchorId="05EE146E" wp14:editId="1992851F">
            <wp:extent cx="1988760" cy="132320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0120" cy="1337417"/>
                    </a:xfrm>
                    <a:prstGeom prst="rect">
                      <a:avLst/>
                    </a:prstGeom>
                    <a:noFill/>
                    <a:ln>
                      <a:noFill/>
                    </a:ln>
                  </pic:spPr>
                </pic:pic>
              </a:graphicData>
            </a:graphic>
          </wp:inline>
        </w:drawing>
      </w:r>
    </w:p>
    <w:p w14:paraId="6C3014E4" w14:textId="654CB291" w:rsidR="001F0E9B" w:rsidRPr="001F0E9B" w:rsidRDefault="001F0E9B" w:rsidP="002D5C15">
      <w:pPr>
        <w:spacing w:after="0" w:line="240" w:lineRule="auto"/>
        <w:rPr>
          <w:rFonts w:ascii="Roboto" w:eastAsia="Times New Roman" w:hAnsi="Roboto" w:cs="Times New Roman"/>
          <w:i/>
          <w:iCs/>
          <w:lang w:eastAsia="de-DE"/>
        </w:rPr>
      </w:pPr>
      <w:r>
        <w:rPr>
          <w:rFonts w:ascii="Roboto" w:eastAsia="Times New Roman" w:hAnsi="Roboto" w:cs="Times New Roman"/>
          <w:sz w:val="24"/>
          <w:szCs w:val="24"/>
          <w:lang w:eastAsia="de-DE"/>
        </w:rPr>
        <w:br/>
      </w:r>
      <w:r w:rsidRPr="001F0E9B">
        <w:rPr>
          <w:rFonts w:ascii="Roboto" w:eastAsia="Times New Roman" w:hAnsi="Roboto" w:cs="Times New Roman"/>
          <w:i/>
          <w:iCs/>
          <w:lang w:eastAsia="de-DE"/>
        </w:rPr>
        <w:t>HEDELIUS Geschäftsführer Dennis Hempelmann</w:t>
      </w:r>
    </w:p>
    <w:p w14:paraId="4C996F7A" w14:textId="77777777" w:rsidR="002D5C15" w:rsidRPr="00175532" w:rsidRDefault="002D5C15" w:rsidP="002D5C15">
      <w:pPr>
        <w:spacing w:after="0" w:line="240" w:lineRule="auto"/>
        <w:rPr>
          <w:rFonts w:ascii="Roboto" w:eastAsia="Times New Roman" w:hAnsi="Roboto" w:cs="Times New Roman"/>
          <w:sz w:val="24"/>
          <w:szCs w:val="24"/>
          <w:lang w:eastAsia="de-DE"/>
        </w:rPr>
      </w:pPr>
    </w:p>
    <w:p w14:paraId="3D5716B3" w14:textId="77777777" w:rsidR="005C36DA" w:rsidRDefault="005C36DA" w:rsidP="002D5C15">
      <w:pPr>
        <w:spacing w:after="0" w:line="240" w:lineRule="auto"/>
        <w:rPr>
          <w:rFonts w:ascii="Roboto" w:eastAsia="Times New Roman" w:hAnsi="Roboto" w:cs="Times New Roman"/>
          <w:b/>
          <w:bCs/>
          <w:color w:val="000000"/>
          <w:lang w:eastAsia="de-DE"/>
        </w:rPr>
      </w:pPr>
    </w:p>
    <w:p w14:paraId="3C1F686A" w14:textId="77777777" w:rsidR="005C36DA" w:rsidRDefault="005C36DA" w:rsidP="002D5C15">
      <w:pPr>
        <w:spacing w:after="0" w:line="240" w:lineRule="auto"/>
        <w:rPr>
          <w:rFonts w:ascii="Roboto" w:eastAsia="Times New Roman" w:hAnsi="Roboto" w:cs="Times New Roman"/>
          <w:b/>
          <w:bCs/>
          <w:color w:val="000000"/>
          <w:lang w:eastAsia="de-DE"/>
        </w:rPr>
      </w:pPr>
    </w:p>
    <w:p w14:paraId="3556753C" w14:textId="510EB415" w:rsidR="002D5C15" w:rsidRPr="00175532" w:rsidRDefault="002D5C15" w:rsidP="002D5C15">
      <w:pPr>
        <w:spacing w:after="0" w:line="240" w:lineRule="auto"/>
        <w:rPr>
          <w:rFonts w:ascii="Roboto" w:eastAsia="Times New Roman" w:hAnsi="Roboto" w:cs="Times New Roman"/>
          <w:sz w:val="24"/>
          <w:szCs w:val="24"/>
          <w:lang w:eastAsia="de-DE"/>
        </w:rPr>
      </w:pPr>
      <w:r w:rsidRPr="00175532">
        <w:rPr>
          <w:rFonts w:ascii="Roboto" w:eastAsia="Times New Roman" w:hAnsi="Roboto" w:cs="Times New Roman"/>
          <w:b/>
          <w:bCs/>
          <w:color w:val="000000"/>
          <w:lang w:eastAsia="de-DE"/>
        </w:rPr>
        <w:t>Strukturen effizient nutzen</w:t>
      </w:r>
    </w:p>
    <w:p w14:paraId="33988AE1" w14:textId="77777777" w:rsidR="005C36DA" w:rsidRDefault="005C36DA" w:rsidP="002D5C15">
      <w:pPr>
        <w:spacing w:after="0" w:line="240" w:lineRule="auto"/>
        <w:rPr>
          <w:rFonts w:ascii="Roboto" w:eastAsia="Times New Roman" w:hAnsi="Roboto" w:cs="Times New Roman"/>
          <w:color w:val="000000"/>
          <w:lang w:eastAsia="de-DE"/>
        </w:rPr>
      </w:pPr>
    </w:p>
    <w:p w14:paraId="50DC5770" w14:textId="1BF57BBC" w:rsidR="002D5C15" w:rsidRPr="00175532" w:rsidRDefault="002D5C15" w:rsidP="002D5C15">
      <w:pPr>
        <w:spacing w:after="0" w:line="240" w:lineRule="auto"/>
        <w:rPr>
          <w:rFonts w:ascii="Roboto" w:eastAsia="Times New Roman" w:hAnsi="Roboto" w:cs="Times New Roman"/>
          <w:sz w:val="24"/>
          <w:szCs w:val="24"/>
          <w:lang w:eastAsia="de-DE"/>
        </w:rPr>
      </w:pPr>
      <w:r w:rsidRPr="00175532">
        <w:rPr>
          <w:rFonts w:ascii="Roboto" w:eastAsia="Times New Roman" w:hAnsi="Roboto" w:cs="Times New Roman"/>
          <w:color w:val="000000"/>
          <w:lang w:eastAsia="de-DE"/>
        </w:rPr>
        <w:t xml:space="preserve">Das Thema Platz klingt banal, ist aber für viele Unternehmen wichtig. Oftmals </w:t>
      </w:r>
      <w:proofErr w:type="gramStart"/>
      <w:r w:rsidRPr="00175532">
        <w:rPr>
          <w:rFonts w:ascii="Roboto" w:eastAsia="Times New Roman" w:hAnsi="Roboto" w:cs="Times New Roman"/>
          <w:color w:val="000000"/>
          <w:lang w:eastAsia="de-DE"/>
        </w:rPr>
        <w:t>sind</w:t>
      </w:r>
      <w:proofErr w:type="gramEnd"/>
      <w:r w:rsidRPr="00175532">
        <w:rPr>
          <w:rFonts w:ascii="Roboto" w:eastAsia="Times New Roman" w:hAnsi="Roboto" w:cs="Times New Roman"/>
          <w:color w:val="000000"/>
          <w:lang w:eastAsia="de-DE"/>
        </w:rPr>
        <w:t xml:space="preserve"> eine Expansion in die Fläche oder eine Verlagerung aus verschiedensten Gründen nicht möglich, weshalb man mit den gewachsenen Strukturen arbeiten muss. Rüstoptimierung</w:t>
      </w:r>
      <w:r w:rsidRPr="002D5C15">
        <w:rPr>
          <w:rFonts w:ascii="Roboto" w:eastAsia="Times New Roman" w:hAnsi="Roboto" w:cs="Times New Roman"/>
          <w:color w:val="000000"/>
          <w:lang w:eastAsia="de-DE"/>
        </w:rPr>
        <w:t xml:space="preserve"> und Automation</w:t>
      </w:r>
      <w:r w:rsidRPr="00175532">
        <w:rPr>
          <w:rFonts w:ascii="Roboto" w:eastAsia="Times New Roman" w:hAnsi="Roboto" w:cs="Times New Roman"/>
          <w:color w:val="000000"/>
          <w:lang w:eastAsia="de-DE"/>
        </w:rPr>
        <w:t xml:space="preserve"> helfen dabei, mehr Produktivität auf engerem Raum unterzubringen und so </w:t>
      </w:r>
      <w:proofErr w:type="gramStart"/>
      <w:r w:rsidRPr="00175532">
        <w:rPr>
          <w:rFonts w:ascii="Roboto" w:eastAsia="Times New Roman" w:hAnsi="Roboto" w:cs="Times New Roman"/>
          <w:color w:val="000000"/>
          <w:lang w:eastAsia="de-DE"/>
        </w:rPr>
        <w:t>die  vorhandenen</w:t>
      </w:r>
      <w:proofErr w:type="gramEnd"/>
      <w:r w:rsidRPr="00175532">
        <w:rPr>
          <w:rFonts w:ascii="Roboto" w:eastAsia="Times New Roman" w:hAnsi="Roboto" w:cs="Times New Roman"/>
          <w:color w:val="000000"/>
          <w:lang w:eastAsia="de-DE"/>
        </w:rPr>
        <w:t xml:space="preserve"> Ressourcen optimal zu nutzen. Ein modernes </w:t>
      </w:r>
      <w:r w:rsidRPr="002D5C15">
        <w:rPr>
          <w:rFonts w:ascii="Roboto" w:eastAsia="Times New Roman" w:hAnsi="Roboto" w:cs="Times New Roman"/>
          <w:color w:val="000000"/>
          <w:lang w:eastAsia="de-DE"/>
        </w:rPr>
        <w:t>CNC-</w:t>
      </w:r>
      <w:r w:rsidRPr="00175532">
        <w:rPr>
          <w:rFonts w:ascii="Roboto" w:eastAsia="Times New Roman" w:hAnsi="Roboto" w:cs="Times New Roman"/>
          <w:color w:val="000000"/>
          <w:lang w:eastAsia="de-DE"/>
        </w:rPr>
        <w:t xml:space="preserve">Bearbeitungszentrum kann dabei leicht zwei bis drei ältere Maschinen ersetzen sowie unproduktive Nebenzeiten </w:t>
      </w:r>
      <w:r w:rsidRPr="002D5C15">
        <w:rPr>
          <w:rFonts w:ascii="Roboto" w:eastAsia="Times New Roman" w:hAnsi="Roboto" w:cs="Times New Roman"/>
          <w:color w:val="000000"/>
          <w:lang w:eastAsia="de-DE"/>
        </w:rPr>
        <w:t>signifikant</w:t>
      </w:r>
      <w:r w:rsidRPr="00175532">
        <w:rPr>
          <w:rFonts w:ascii="Roboto" w:eastAsia="Times New Roman" w:hAnsi="Roboto" w:cs="Times New Roman"/>
          <w:color w:val="000000"/>
          <w:lang w:eastAsia="de-DE"/>
        </w:rPr>
        <w:t xml:space="preserve"> reduzieren.</w:t>
      </w:r>
    </w:p>
    <w:p w14:paraId="301338F5" w14:textId="77777777" w:rsidR="002D5C15" w:rsidRPr="00175532" w:rsidRDefault="002D5C15" w:rsidP="002D5C15">
      <w:pPr>
        <w:spacing w:after="0" w:line="240" w:lineRule="auto"/>
        <w:rPr>
          <w:rFonts w:ascii="Roboto" w:eastAsia="Times New Roman" w:hAnsi="Roboto" w:cs="Times New Roman"/>
          <w:sz w:val="24"/>
          <w:szCs w:val="24"/>
          <w:lang w:eastAsia="de-DE"/>
        </w:rPr>
      </w:pPr>
    </w:p>
    <w:p w14:paraId="6C7CDD9A" w14:textId="28602382" w:rsidR="002D5C15" w:rsidRPr="00175532" w:rsidRDefault="002D5C15" w:rsidP="002D5C15">
      <w:pPr>
        <w:spacing w:after="0" w:line="240" w:lineRule="auto"/>
        <w:jc w:val="both"/>
        <w:rPr>
          <w:rFonts w:ascii="Roboto" w:eastAsia="Times New Roman" w:hAnsi="Roboto" w:cs="Times New Roman"/>
          <w:b/>
          <w:bCs/>
          <w:sz w:val="24"/>
          <w:szCs w:val="24"/>
          <w:lang w:eastAsia="de-DE"/>
        </w:rPr>
      </w:pPr>
      <w:proofErr w:type="spellStart"/>
      <w:r>
        <w:rPr>
          <w:rFonts w:ascii="Roboto" w:eastAsia="Times New Roman" w:hAnsi="Roboto" w:cs="Times New Roman"/>
          <w:b/>
          <w:bCs/>
          <w:color w:val="000000"/>
          <w:lang w:eastAsia="de-DE"/>
        </w:rPr>
        <w:t>Palettena</w:t>
      </w:r>
      <w:r w:rsidRPr="002D5C15">
        <w:rPr>
          <w:rFonts w:ascii="Roboto" w:eastAsia="Times New Roman" w:hAnsi="Roboto" w:cs="Times New Roman"/>
          <w:b/>
          <w:bCs/>
          <w:color w:val="000000"/>
          <w:lang w:eastAsia="de-DE"/>
        </w:rPr>
        <w:t>utomation</w:t>
      </w:r>
      <w:proofErr w:type="spellEnd"/>
      <w:r w:rsidRPr="002D5C15">
        <w:rPr>
          <w:rFonts w:ascii="Roboto" w:eastAsia="Times New Roman" w:hAnsi="Roboto" w:cs="Times New Roman"/>
          <w:b/>
          <w:bCs/>
          <w:color w:val="000000"/>
          <w:lang w:eastAsia="de-DE"/>
        </w:rPr>
        <w:t xml:space="preserve"> </w:t>
      </w:r>
      <w:r>
        <w:rPr>
          <w:rFonts w:ascii="Roboto" w:eastAsia="Times New Roman" w:hAnsi="Roboto" w:cs="Times New Roman"/>
          <w:b/>
          <w:bCs/>
          <w:color w:val="000000"/>
          <w:lang w:eastAsia="de-DE"/>
        </w:rPr>
        <w:t>in der Kleinserienfertigung</w:t>
      </w:r>
    </w:p>
    <w:p w14:paraId="77715204" w14:textId="77777777" w:rsidR="005C36DA" w:rsidRDefault="005C36DA" w:rsidP="002D5C15">
      <w:pPr>
        <w:spacing w:after="0" w:line="240" w:lineRule="auto"/>
        <w:rPr>
          <w:rFonts w:ascii="Roboto" w:eastAsia="Times New Roman" w:hAnsi="Roboto" w:cs="Times New Roman"/>
          <w:color w:val="000000"/>
          <w:lang w:eastAsia="de-DE"/>
        </w:rPr>
      </w:pPr>
    </w:p>
    <w:p w14:paraId="2FC6E3DA" w14:textId="1741A3F6" w:rsidR="004F3B27" w:rsidRDefault="002D5C15" w:rsidP="002D5C15">
      <w:pPr>
        <w:spacing w:after="0" w:line="240" w:lineRule="auto"/>
        <w:rPr>
          <w:rFonts w:ascii="Roboto" w:eastAsia="Times New Roman" w:hAnsi="Roboto" w:cs="Times New Roman"/>
          <w:color w:val="000000"/>
          <w:lang w:eastAsia="de-DE"/>
        </w:rPr>
      </w:pPr>
      <w:r w:rsidRPr="00175532">
        <w:rPr>
          <w:rFonts w:ascii="Roboto" w:eastAsia="Times New Roman" w:hAnsi="Roboto" w:cs="Times New Roman"/>
          <w:color w:val="000000"/>
          <w:lang w:eastAsia="de-DE"/>
        </w:rPr>
        <w:t xml:space="preserve">Automation ist </w:t>
      </w:r>
      <w:r w:rsidRPr="002D5C15">
        <w:rPr>
          <w:rFonts w:ascii="Roboto" w:eastAsia="Times New Roman" w:hAnsi="Roboto" w:cs="Times New Roman"/>
          <w:color w:val="000000"/>
          <w:lang w:eastAsia="de-DE"/>
        </w:rPr>
        <w:t xml:space="preserve">auch und gerade in der Kleinserienfertigung ein </w:t>
      </w:r>
      <w:r w:rsidRPr="00175532">
        <w:rPr>
          <w:rFonts w:ascii="Roboto" w:eastAsia="Times New Roman" w:hAnsi="Roboto" w:cs="Times New Roman"/>
          <w:color w:val="000000"/>
          <w:lang w:eastAsia="de-DE"/>
        </w:rPr>
        <w:t>OEE-Booster, und auf Produktivität legt man bei HEDELIUS ein ganz spezielles Augenmerk. Steigerungen von über 30 % sind nicht die Ausnahme, sondern die Regel. Möglich machen das die modernen Bearbeitungszentren von HEDELIUS gleich in mehreren Bereichen.</w:t>
      </w:r>
      <w:r w:rsidRPr="002D5C15">
        <w:rPr>
          <w:rFonts w:ascii="Roboto" w:eastAsia="Times New Roman" w:hAnsi="Roboto" w:cs="Times New Roman"/>
          <w:color w:val="000000"/>
          <w:lang w:eastAsia="de-DE"/>
        </w:rPr>
        <w:t xml:space="preserve"> Universell einsetzbare Anlagen wie das 5-Achs-Bearbeitungszentrum</w:t>
      </w:r>
      <w:r w:rsidRPr="00175532">
        <w:rPr>
          <w:rFonts w:ascii="Roboto" w:eastAsia="Times New Roman" w:hAnsi="Roboto" w:cs="Times New Roman"/>
          <w:color w:val="000000"/>
          <w:lang w:eastAsia="de-DE"/>
        </w:rPr>
        <w:t xml:space="preserve"> ACURA 65 mit</w:t>
      </w:r>
      <w:r w:rsidRPr="002D5C15">
        <w:rPr>
          <w:rFonts w:ascii="Roboto" w:eastAsia="Times New Roman" w:hAnsi="Roboto" w:cs="Times New Roman"/>
          <w:color w:val="000000"/>
          <w:lang w:eastAsia="de-DE"/>
        </w:rPr>
        <w:t xml:space="preserve"> einem</w:t>
      </w:r>
      <w:r w:rsidRPr="00175532">
        <w:rPr>
          <w:rFonts w:ascii="Roboto" w:eastAsia="Times New Roman" w:hAnsi="Roboto" w:cs="Times New Roman"/>
          <w:color w:val="000000"/>
          <w:lang w:eastAsia="de-DE"/>
        </w:rPr>
        <w:t xml:space="preserve"> 90-fach Werkzeugmagazin und </w:t>
      </w:r>
      <w:r w:rsidRPr="002D5C15">
        <w:rPr>
          <w:rFonts w:ascii="Roboto" w:eastAsia="Times New Roman" w:hAnsi="Roboto" w:cs="Times New Roman"/>
          <w:color w:val="000000"/>
          <w:lang w:eastAsia="de-DE"/>
        </w:rPr>
        <w:t xml:space="preserve">der hauseigenen </w:t>
      </w:r>
      <w:proofErr w:type="spellStart"/>
      <w:r w:rsidRPr="00175532">
        <w:rPr>
          <w:rFonts w:ascii="Roboto" w:eastAsia="Times New Roman" w:hAnsi="Roboto" w:cs="Times New Roman"/>
          <w:color w:val="000000"/>
          <w:lang w:eastAsia="de-DE"/>
        </w:rPr>
        <w:t>Palettenautomation</w:t>
      </w:r>
      <w:proofErr w:type="spellEnd"/>
      <w:r w:rsidRPr="002D5C15">
        <w:rPr>
          <w:rFonts w:ascii="Roboto" w:eastAsia="Times New Roman" w:hAnsi="Roboto" w:cs="Times New Roman"/>
          <w:color w:val="000000"/>
          <w:lang w:eastAsia="de-DE"/>
        </w:rPr>
        <w:t xml:space="preserve"> MARATHON</w:t>
      </w:r>
      <w:r w:rsidRPr="00175532">
        <w:rPr>
          <w:rFonts w:ascii="Roboto" w:eastAsia="Times New Roman" w:hAnsi="Roboto" w:cs="Times New Roman"/>
          <w:color w:val="000000"/>
          <w:lang w:eastAsia="de-DE"/>
        </w:rPr>
        <w:t xml:space="preserve"> können bereits ganze Schichten komplett mannlos durchproduzieren – auch nachts oder am Wochenende. Hinzu kommen zahlreiche Nebeneffekte: Es können mehr Aufträge in kürzerer Zeit angenommen werden, Ausschuss und Werkzeugverschleiß werden massiv reduziert und ungeplante Stillstände gehören praktisch der Vergangenheit an.</w:t>
      </w:r>
    </w:p>
    <w:p w14:paraId="4C3BC346" w14:textId="2BBF2308" w:rsidR="005C4F16" w:rsidRDefault="005C4F16" w:rsidP="002D5C15">
      <w:pPr>
        <w:spacing w:after="0" w:line="240" w:lineRule="auto"/>
        <w:rPr>
          <w:rFonts w:ascii="Roboto" w:eastAsia="Times New Roman" w:hAnsi="Roboto" w:cs="Times New Roman"/>
          <w:color w:val="000000"/>
          <w:lang w:eastAsia="de-DE"/>
        </w:rPr>
      </w:pPr>
    </w:p>
    <w:p w14:paraId="4995C7FA" w14:textId="340D6687" w:rsidR="004F3B27" w:rsidRPr="007328A0" w:rsidRDefault="005C4F16" w:rsidP="002D5C15">
      <w:pPr>
        <w:spacing w:after="0" w:line="240" w:lineRule="auto"/>
        <w:rPr>
          <w:rFonts w:ascii="Roboto" w:eastAsia="Times New Roman" w:hAnsi="Roboto" w:cs="Times New Roman"/>
          <w:color w:val="000000"/>
          <w:u w:val="single"/>
          <w:lang w:eastAsia="de-DE"/>
        </w:rPr>
      </w:pPr>
      <w:r w:rsidRPr="007328A0">
        <w:rPr>
          <w:rFonts w:ascii="Roboto" w:eastAsia="Times New Roman" w:hAnsi="Roboto" w:cs="Times New Roman"/>
          <w:color w:val="000000"/>
          <w:u w:val="single"/>
          <w:lang w:eastAsia="de-DE"/>
        </w:rPr>
        <w:t xml:space="preserve">Produktivitätszuwachs durch </w:t>
      </w:r>
      <w:proofErr w:type="spellStart"/>
      <w:r w:rsidRPr="007328A0">
        <w:rPr>
          <w:rFonts w:ascii="Roboto" w:eastAsia="Times New Roman" w:hAnsi="Roboto" w:cs="Times New Roman"/>
          <w:color w:val="000000"/>
          <w:u w:val="single"/>
          <w:lang w:eastAsia="de-DE"/>
        </w:rPr>
        <w:t>Palettenautomation</w:t>
      </w:r>
      <w:proofErr w:type="spellEnd"/>
      <w:r w:rsidRPr="007328A0">
        <w:rPr>
          <w:rFonts w:ascii="Roboto" w:eastAsia="Times New Roman" w:hAnsi="Roboto" w:cs="Times New Roman"/>
          <w:color w:val="000000"/>
          <w:u w:val="single"/>
          <w:lang w:eastAsia="de-DE"/>
        </w:rPr>
        <w:t xml:space="preserve"> in der Kleinserienfertigung</w:t>
      </w:r>
    </w:p>
    <w:p w14:paraId="492A648C" w14:textId="7A602C71" w:rsidR="004F3B27" w:rsidRDefault="004F3B27" w:rsidP="002D5C15">
      <w:pPr>
        <w:spacing w:after="0" w:line="240" w:lineRule="auto"/>
        <w:rPr>
          <w:rFonts w:ascii="Roboto" w:eastAsia="Times New Roman" w:hAnsi="Roboto" w:cs="Times New Roman"/>
          <w:color w:val="000000"/>
          <w:lang w:eastAsia="de-DE"/>
        </w:rPr>
      </w:pPr>
    </w:p>
    <w:tbl>
      <w:tblPr>
        <w:tblStyle w:val="Tabellenraster"/>
        <w:tblW w:w="0" w:type="auto"/>
        <w:tblLook w:val="04A0" w:firstRow="1" w:lastRow="0" w:firstColumn="1" w:lastColumn="0" w:noHBand="0" w:noVBand="1"/>
      </w:tblPr>
      <w:tblGrid>
        <w:gridCol w:w="3256"/>
        <w:gridCol w:w="1274"/>
        <w:gridCol w:w="3262"/>
        <w:gridCol w:w="1268"/>
      </w:tblGrid>
      <w:tr w:rsidR="004F3B27" w14:paraId="7C56F502" w14:textId="77777777" w:rsidTr="00686566">
        <w:tc>
          <w:tcPr>
            <w:tcW w:w="4530" w:type="dxa"/>
            <w:gridSpan w:val="2"/>
          </w:tcPr>
          <w:p w14:paraId="7298603C" w14:textId="74F25386" w:rsidR="004F3B27" w:rsidRPr="004F3B27" w:rsidRDefault="004F3B27" w:rsidP="002D5C15">
            <w:pPr>
              <w:rPr>
                <w:rFonts w:ascii="Roboto" w:eastAsia="Times New Roman" w:hAnsi="Roboto" w:cs="Times New Roman"/>
                <w:b/>
                <w:bCs/>
                <w:color w:val="000000"/>
                <w:sz w:val="18"/>
                <w:szCs w:val="18"/>
                <w:lang w:eastAsia="de-DE"/>
              </w:rPr>
            </w:pPr>
            <w:r w:rsidRPr="004F3B27">
              <w:rPr>
                <w:rFonts w:ascii="Roboto" w:eastAsia="Times New Roman" w:hAnsi="Roboto" w:cs="Times New Roman"/>
                <w:b/>
                <w:bCs/>
                <w:color w:val="000000"/>
                <w:sz w:val="18"/>
                <w:szCs w:val="18"/>
                <w:lang w:eastAsia="de-DE"/>
              </w:rPr>
              <w:t>Ohne Automation</w:t>
            </w:r>
          </w:p>
        </w:tc>
        <w:tc>
          <w:tcPr>
            <w:tcW w:w="4530" w:type="dxa"/>
            <w:gridSpan w:val="2"/>
          </w:tcPr>
          <w:p w14:paraId="4A536503" w14:textId="24C77A18" w:rsidR="004F3B27" w:rsidRPr="004F3B27" w:rsidRDefault="004F3B27" w:rsidP="002D5C15">
            <w:pPr>
              <w:rPr>
                <w:rFonts w:ascii="Roboto" w:eastAsia="Times New Roman" w:hAnsi="Roboto" w:cs="Times New Roman"/>
                <w:b/>
                <w:bCs/>
                <w:color w:val="000000"/>
                <w:sz w:val="18"/>
                <w:szCs w:val="18"/>
                <w:lang w:eastAsia="de-DE"/>
              </w:rPr>
            </w:pPr>
            <w:r w:rsidRPr="004F3B27">
              <w:rPr>
                <w:rFonts w:ascii="Roboto" w:eastAsia="Times New Roman" w:hAnsi="Roboto" w:cs="Times New Roman"/>
                <w:b/>
                <w:bCs/>
                <w:color w:val="000000"/>
                <w:sz w:val="18"/>
                <w:szCs w:val="18"/>
                <w:lang w:eastAsia="de-DE"/>
              </w:rPr>
              <w:t>Mit Automation</w:t>
            </w:r>
          </w:p>
        </w:tc>
      </w:tr>
      <w:tr w:rsidR="004F3B27" w14:paraId="3DE708AD" w14:textId="77777777" w:rsidTr="004F3B27">
        <w:tc>
          <w:tcPr>
            <w:tcW w:w="3256" w:type="dxa"/>
          </w:tcPr>
          <w:p w14:paraId="2F025486" w14:textId="14BA40C1" w:rsidR="004F3B27" w:rsidRPr="004F3B27" w:rsidRDefault="004F3B27" w:rsidP="002D5C15">
            <w:pPr>
              <w:rPr>
                <w:rFonts w:ascii="Roboto" w:eastAsia="Times New Roman" w:hAnsi="Roboto" w:cs="Times New Roman"/>
                <w:color w:val="000000"/>
                <w:sz w:val="18"/>
                <w:szCs w:val="18"/>
                <w:lang w:eastAsia="de-DE"/>
              </w:rPr>
            </w:pPr>
            <w:r w:rsidRPr="004F3B27">
              <w:rPr>
                <w:rFonts w:ascii="Roboto" w:eastAsia="Times New Roman" w:hAnsi="Roboto" w:cs="Times New Roman"/>
                <w:color w:val="000000"/>
                <w:sz w:val="18"/>
                <w:szCs w:val="18"/>
                <w:lang w:eastAsia="de-DE"/>
              </w:rPr>
              <w:t>Durchschnittliche Losgröße</w:t>
            </w:r>
          </w:p>
        </w:tc>
        <w:tc>
          <w:tcPr>
            <w:tcW w:w="1274" w:type="dxa"/>
          </w:tcPr>
          <w:p w14:paraId="077169D5" w14:textId="16E013AC" w:rsidR="004F3B27" w:rsidRPr="004F3B27" w:rsidRDefault="004F3B27" w:rsidP="002D5C15">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 xml:space="preserve">10 </w:t>
            </w:r>
            <w:proofErr w:type="spellStart"/>
            <w:r>
              <w:rPr>
                <w:rFonts w:ascii="Roboto" w:eastAsia="Times New Roman" w:hAnsi="Roboto" w:cs="Times New Roman"/>
                <w:color w:val="000000"/>
                <w:sz w:val="18"/>
                <w:szCs w:val="18"/>
                <w:lang w:eastAsia="de-DE"/>
              </w:rPr>
              <w:t>Stk</w:t>
            </w:r>
            <w:proofErr w:type="spellEnd"/>
          </w:p>
        </w:tc>
        <w:tc>
          <w:tcPr>
            <w:tcW w:w="3262" w:type="dxa"/>
          </w:tcPr>
          <w:p w14:paraId="24F5B8FE" w14:textId="0D2E41D9" w:rsidR="004F3B27" w:rsidRPr="004F3B27" w:rsidRDefault="009B25FA" w:rsidP="002D5C15">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Losgröße</w:t>
            </w:r>
          </w:p>
        </w:tc>
        <w:tc>
          <w:tcPr>
            <w:tcW w:w="1268" w:type="dxa"/>
          </w:tcPr>
          <w:p w14:paraId="01C6ACFD" w14:textId="206CE7A2" w:rsidR="004F3B27" w:rsidRPr="004F3B27" w:rsidRDefault="009B25FA" w:rsidP="002D5C15">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 xml:space="preserve">10 </w:t>
            </w:r>
            <w:proofErr w:type="spellStart"/>
            <w:r>
              <w:rPr>
                <w:rFonts w:ascii="Roboto" w:eastAsia="Times New Roman" w:hAnsi="Roboto" w:cs="Times New Roman"/>
                <w:color w:val="000000"/>
                <w:sz w:val="18"/>
                <w:szCs w:val="18"/>
                <w:lang w:eastAsia="de-DE"/>
              </w:rPr>
              <w:t>Stk</w:t>
            </w:r>
            <w:proofErr w:type="spellEnd"/>
          </w:p>
        </w:tc>
      </w:tr>
      <w:tr w:rsidR="004F3B27" w14:paraId="2AAD0FC6" w14:textId="77777777" w:rsidTr="004F3B27">
        <w:tc>
          <w:tcPr>
            <w:tcW w:w="3256" w:type="dxa"/>
          </w:tcPr>
          <w:p w14:paraId="6344B97A" w14:textId="23B32B7D" w:rsidR="004F3B27" w:rsidRPr="004F3B27" w:rsidRDefault="004F3B27" w:rsidP="002D5C15">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Laufzeit</w:t>
            </w:r>
          </w:p>
        </w:tc>
        <w:tc>
          <w:tcPr>
            <w:tcW w:w="1274" w:type="dxa"/>
          </w:tcPr>
          <w:p w14:paraId="5E8C6BFD" w14:textId="2D5F5DD1" w:rsidR="004F3B27" w:rsidRPr="004F3B27" w:rsidRDefault="004F3B27" w:rsidP="002D5C15">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18 min</w:t>
            </w:r>
          </w:p>
        </w:tc>
        <w:tc>
          <w:tcPr>
            <w:tcW w:w="3262" w:type="dxa"/>
          </w:tcPr>
          <w:p w14:paraId="4C17AD9D" w14:textId="2E2E9237" w:rsidR="004F3B27" w:rsidRPr="004F3B27" w:rsidRDefault="009B25FA" w:rsidP="002D5C15">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Laufzeit mit erhöhter Prozesssicherheit und Waschanteil</w:t>
            </w:r>
          </w:p>
        </w:tc>
        <w:tc>
          <w:tcPr>
            <w:tcW w:w="1268" w:type="dxa"/>
          </w:tcPr>
          <w:p w14:paraId="436C3EAB" w14:textId="035493FB" w:rsidR="004F3B27" w:rsidRPr="004F3B27" w:rsidRDefault="009B25FA" w:rsidP="002D5C15">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21 min</w:t>
            </w:r>
          </w:p>
        </w:tc>
      </w:tr>
      <w:tr w:rsidR="009B25FA" w14:paraId="06FAB902" w14:textId="77777777" w:rsidTr="004F3B27">
        <w:tc>
          <w:tcPr>
            <w:tcW w:w="3256" w:type="dxa"/>
          </w:tcPr>
          <w:p w14:paraId="4C42D6C0" w14:textId="6876B831"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Spannzeit</w:t>
            </w:r>
          </w:p>
        </w:tc>
        <w:tc>
          <w:tcPr>
            <w:tcW w:w="1274" w:type="dxa"/>
          </w:tcPr>
          <w:p w14:paraId="3B3569F4" w14:textId="3E9ED479"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 xml:space="preserve">2,5 </w:t>
            </w:r>
            <w:proofErr w:type="spellStart"/>
            <w:r>
              <w:rPr>
                <w:rFonts w:ascii="Roboto" w:eastAsia="Times New Roman" w:hAnsi="Roboto" w:cs="Times New Roman"/>
                <w:color w:val="000000"/>
                <w:sz w:val="18"/>
                <w:szCs w:val="18"/>
                <w:lang w:eastAsia="de-DE"/>
              </w:rPr>
              <w:t>Stk</w:t>
            </w:r>
            <w:proofErr w:type="spellEnd"/>
            <w:r>
              <w:rPr>
                <w:rFonts w:ascii="Roboto" w:eastAsia="Times New Roman" w:hAnsi="Roboto" w:cs="Times New Roman"/>
                <w:color w:val="000000"/>
                <w:sz w:val="18"/>
                <w:szCs w:val="18"/>
                <w:lang w:eastAsia="de-DE"/>
              </w:rPr>
              <w:t>/min</w:t>
            </w:r>
          </w:p>
        </w:tc>
        <w:tc>
          <w:tcPr>
            <w:tcW w:w="3262" w:type="dxa"/>
          </w:tcPr>
          <w:p w14:paraId="0B2E8631" w14:textId="6905C8C1"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Spannzeit (hauptzeitparallel)</w:t>
            </w:r>
          </w:p>
        </w:tc>
        <w:tc>
          <w:tcPr>
            <w:tcW w:w="1268" w:type="dxa"/>
          </w:tcPr>
          <w:p w14:paraId="12DEC365" w14:textId="5EBDC944"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0</w:t>
            </w:r>
          </w:p>
        </w:tc>
      </w:tr>
      <w:tr w:rsidR="009B25FA" w14:paraId="37F6E4C6" w14:textId="77777777" w:rsidTr="004F3B27">
        <w:tc>
          <w:tcPr>
            <w:tcW w:w="3256" w:type="dxa"/>
          </w:tcPr>
          <w:p w14:paraId="5B9847DC" w14:textId="745E07B9" w:rsidR="009B25FA" w:rsidRPr="004F3B27" w:rsidRDefault="009B25FA" w:rsidP="009B25FA">
            <w:pPr>
              <w:rPr>
                <w:rFonts w:ascii="Roboto" w:eastAsia="Times New Roman" w:hAnsi="Roboto" w:cs="Times New Roman"/>
                <w:color w:val="000000"/>
                <w:sz w:val="18"/>
                <w:szCs w:val="18"/>
                <w:lang w:eastAsia="de-DE"/>
              </w:rPr>
            </w:pPr>
          </w:p>
        </w:tc>
        <w:tc>
          <w:tcPr>
            <w:tcW w:w="1274" w:type="dxa"/>
          </w:tcPr>
          <w:p w14:paraId="7C099D5B" w14:textId="77777777" w:rsidR="009B25FA" w:rsidRPr="004F3B27" w:rsidRDefault="009B25FA" w:rsidP="009B25FA">
            <w:pPr>
              <w:rPr>
                <w:rFonts w:ascii="Roboto" w:eastAsia="Times New Roman" w:hAnsi="Roboto" w:cs="Times New Roman"/>
                <w:color w:val="000000"/>
                <w:sz w:val="18"/>
                <w:szCs w:val="18"/>
                <w:lang w:eastAsia="de-DE"/>
              </w:rPr>
            </w:pPr>
          </w:p>
        </w:tc>
        <w:tc>
          <w:tcPr>
            <w:tcW w:w="3262" w:type="dxa"/>
          </w:tcPr>
          <w:p w14:paraId="17E6B57B" w14:textId="3FAEAA6B" w:rsidR="009B25FA" w:rsidRPr="004F3B27" w:rsidRDefault="009B25FA" w:rsidP="009B25FA">
            <w:pPr>
              <w:rPr>
                <w:rFonts w:ascii="Roboto" w:eastAsia="Times New Roman" w:hAnsi="Roboto" w:cs="Times New Roman"/>
                <w:color w:val="000000"/>
                <w:sz w:val="18"/>
                <w:szCs w:val="18"/>
                <w:lang w:eastAsia="de-DE"/>
              </w:rPr>
            </w:pPr>
            <w:proofErr w:type="spellStart"/>
            <w:r>
              <w:rPr>
                <w:rFonts w:ascii="Roboto" w:eastAsia="Times New Roman" w:hAnsi="Roboto" w:cs="Times New Roman"/>
                <w:color w:val="000000"/>
                <w:sz w:val="18"/>
                <w:szCs w:val="18"/>
                <w:lang w:eastAsia="de-DE"/>
              </w:rPr>
              <w:t>Palettenwechselzeit</w:t>
            </w:r>
            <w:proofErr w:type="spellEnd"/>
          </w:p>
        </w:tc>
        <w:tc>
          <w:tcPr>
            <w:tcW w:w="1268" w:type="dxa"/>
          </w:tcPr>
          <w:p w14:paraId="08CCE842" w14:textId="0250262D"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1 min</w:t>
            </w:r>
          </w:p>
        </w:tc>
      </w:tr>
      <w:tr w:rsidR="009B25FA" w14:paraId="623691C0" w14:textId="77777777" w:rsidTr="004F3B27">
        <w:tc>
          <w:tcPr>
            <w:tcW w:w="3256" w:type="dxa"/>
          </w:tcPr>
          <w:p w14:paraId="15B34DA2" w14:textId="565B38B8"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Rüst-, Such- Warte- und Einfahrzeit ohne Rüstoptimierung</w:t>
            </w:r>
          </w:p>
        </w:tc>
        <w:tc>
          <w:tcPr>
            <w:tcW w:w="1274" w:type="dxa"/>
          </w:tcPr>
          <w:p w14:paraId="1AB60131" w14:textId="5C93710A"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150 min</w:t>
            </w:r>
          </w:p>
        </w:tc>
        <w:tc>
          <w:tcPr>
            <w:tcW w:w="3262" w:type="dxa"/>
          </w:tcPr>
          <w:p w14:paraId="53587743" w14:textId="553C3F94"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Rüst-, Such- Warte- und Einfahrzeit mit Rüstoptimierung</w:t>
            </w:r>
          </w:p>
        </w:tc>
        <w:tc>
          <w:tcPr>
            <w:tcW w:w="1268" w:type="dxa"/>
          </w:tcPr>
          <w:p w14:paraId="03E4239B" w14:textId="75AD79EA"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80 min</w:t>
            </w:r>
          </w:p>
        </w:tc>
      </w:tr>
      <w:tr w:rsidR="009B25FA" w14:paraId="1F1DBCDA" w14:textId="77777777" w:rsidTr="004F3B27">
        <w:tc>
          <w:tcPr>
            <w:tcW w:w="3256" w:type="dxa"/>
          </w:tcPr>
          <w:p w14:paraId="6282658A" w14:textId="77777777" w:rsidR="009B25FA" w:rsidRPr="004F3B27" w:rsidRDefault="009B25FA" w:rsidP="009B25FA">
            <w:pPr>
              <w:rPr>
                <w:rFonts w:ascii="Roboto" w:eastAsia="Times New Roman" w:hAnsi="Roboto" w:cs="Times New Roman"/>
                <w:color w:val="000000"/>
                <w:sz w:val="18"/>
                <w:szCs w:val="18"/>
                <w:lang w:eastAsia="de-DE"/>
              </w:rPr>
            </w:pPr>
          </w:p>
        </w:tc>
        <w:tc>
          <w:tcPr>
            <w:tcW w:w="1274" w:type="dxa"/>
          </w:tcPr>
          <w:p w14:paraId="3F7E4376" w14:textId="77777777" w:rsidR="009B25FA" w:rsidRPr="004F3B27" w:rsidRDefault="009B25FA" w:rsidP="009B25FA">
            <w:pPr>
              <w:rPr>
                <w:rFonts w:ascii="Roboto" w:eastAsia="Times New Roman" w:hAnsi="Roboto" w:cs="Times New Roman"/>
                <w:color w:val="000000"/>
                <w:sz w:val="18"/>
                <w:szCs w:val="18"/>
                <w:lang w:eastAsia="de-DE"/>
              </w:rPr>
            </w:pPr>
          </w:p>
        </w:tc>
        <w:tc>
          <w:tcPr>
            <w:tcW w:w="3262" w:type="dxa"/>
          </w:tcPr>
          <w:p w14:paraId="69EEE805" w14:textId="6AEB3592"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Zusätzliche mannlose Laufzeit in einer dritten Schicht</w:t>
            </w:r>
          </w:p>
        </w:tc>
        <w:tc>
          <w:tcPr>
            <w:tcW w:w="1268" w:type="dxa"/>
          </w:tcPr>
          <w:p w14:paraId="0D480613" w14:textId="1D2F4B9E"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40 min/Tag</w:t>
            </w:r>
          </w:p>
        </w:tc>
      </w:tr>
      <w:tr w:rsidR="009B25FA" w14:paraId="24DD5CB8" w14:textId="77777777" w:rsidTr="004F3B27">
        <w:tc>
          <w:tcPr>
            <w:tcW w:w="3256" w:type="dxa"/>
          </w:tcPr>
          <w:p w14:paraId="52E2C8A4" w14:textId="112CF597"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Gesamtzeit pro Los</w:t>
            </w:r>
          </w:p>
        </w:tc>
        <w:tc>
          <w:tcPr>
            <w:tcW w:w="1274" w:type="dxa"/>
          </w:tcPr>
          <w:p w14:paraId="6138266D" w14:textId="0DE444C6"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5,9 h</w:t>
            </w:r>
          </w:p>
        </w:tc>
        <w:tc>
          <w:tcPr>
            <w:tcW w:w="3262" w:type="dxa"/>
          </w:tcPr>
          <w:p w14:paraId="4226FE30" w14:textId="076C6711"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Gesamtzeit pro Los</w:t>
            </w:r>
          </w:p>
        </w:tc>
        <w:tc>
          <w:tcPr>
            <w:tcW w:w="1268" w:type="dxa"/>
          </w:tcPr>
          <w:p w14:paraId="6CF24210" w14:textId="5FB1D1C8" w:rsidR="009B25FA" w:rsidRPr="004F3B27"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4,3 h</w:t>
            </w:r>
          </w:p>
        </w:tc>
      </w:tr>
      <w:tr w:rsidR="009B25FA" w14:paraId="6C1698C2" w14:textId="77777777" w:rsidTr="004F3B27">
        <w:tc>
          <w:tcPr>
            <w:tcW w:w="3256" w:type="dxa"/>
          </w:tcPr>
          <w:p w14:paraId="64C6FEE7" w14:textId="1F240D77" w:rsidR="009B25FA"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Anzahl Lose pro Tag im 2-Schicht-Betrieb (15 h)</w:t>
            </w:r>
          </w:p>
        </w:tc>
        <w:tc>
          <w:tcPr>
            <w:tcW w:w="1274" w:type="dxa"/>
          </w:tcPr>
          <w:p w14:paraId="412DD296" w14:textId="7978EFDD" w:rsidR="009B25FA"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 xml:space="preserve">2,5 </w:t>
            </w:r>
            <w:proofErr w:type="spellStart"/>
            <w:r>
              <w:rPr>
                <w:rFonts w:ascii="Roboto" w:eastAsia="Times New Roman" w:hAnsi="Roboto" w:cs="Times New Roman"/>
                <w:color w:val="000000"/>
                <w:sz w:val="18"/>
                <w:szCs w:val="18"/>
                <w:lang w:eastAsia="de-DE"/>
              </w:rPr>
              <w:t>Stk</w:t>
            </w:r>
            <w:proofErr w:type="spellEnd"/>
          </w:p>
        </w:tc>
        <w:tc>
          <w:tcPr>
            <w:tcW w:w="3262" w:type="dxa"/>
          </w:tcPr>
          <w:p w14:paraId="15F4A933" w14:textId="11673A3C" w:rsidR="009B25FA"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Anzahl Lose pro Tag im 2-Schicht-Betrieb (15 h)</w:t>
            </w:r>
          </w:p>
        </w:tc>
        <w:tc>
          <w:tcPr>
            <w:tcW w:w="1268" w:type="dxa"/>
          </w:tcPr>
          <w:p w14:paraId="660BC1CC" w14:textId="3857DD0B" w:rsidR="009B25FA"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 xml:space="preserve">3,5 </w:t>
            </w:r>
            <w:proofErr w:type="spellStart"/>
            <w:r>
              <w:rPr>
                <w:rFonts w:ascii="Roboto" w:eastAsia="Times New Roman" w:hAnsi="Roboto" w:cs="Times New Roman"/>
                <w:color w:val="000000"/>
                <w:sz w:val="18"/>
                <w:szCs w:val="18"/>
                <w:lang w:eastAsia="de-DE"/>
              </w:rPr>
              <w:t>Stk</w:t>
            </w:r>
            <w:proofErr w:type="spellEnd"/>
          </w:p>
        </w:tc>
      </w:tr>
      <w:tr w:rsidR="009B25FA" w14:paraId="6828BEAD" w14:textId="77777777" w:rsidTr="004F3B27">
        <w:tc>
          <w:tcPr>
            <w:tcW w:w="3256" w:type="dxa"/>
          </w:tcPr>
          <w:p w14:paraId="5047A7B4" w14:textId="342861CD" w:rsidR="009B25FA"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Anzahl Lose pro Monat im 2-Schicht-Betrieb (20 Tage)</w:t>
            </w:r>
          </w:p>
        </w:tc>
        <w:tc>
          <w:tcPr>
            <w:tcW w:w="1274" w:type="dxa"/>
          </w:tcPr>
          <w:p w14:paraId="67F99754" w14:textId="75101D1D" w:rsidR="009B25FA"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 xml:space="preserve">50,7 </w:t>
            </w:r>
            <w:proofErr w:type="spellStart"/>
            <w:r>
              <w:rPr>
                <w:rFonts w:ascii="Roboto" w:eastAsia="Times New Roman" w:hAnsi="Roboto" w:cs="Times New Roman"/>
                <w:color w:val="000000"/>
                <w:sz w:val="18"/>
                <w:szCs w:val="18"/>
                <w:lang w:eastAsia="de-DE"/>
              </w:rPr>
              <w:t>Stk</w:t>
            </w:r>
            <w:proofErr w:type="spellEnd"/>
          </w:p>
        </w:tc>
        <w:tc>
          <w:tcPr>
            <w:tcW w:w="3262" w:type="dxa"/>
          </w:tcPr>
          <w:p w14:paraId="6D2F63C7" w14:textId="40BD53FE" w:rsidR="009B25FA"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Durchschnittliche Anzahl Lose pro Monat im 2-Schicht-Betrieb (20 Tage)</w:t>
            </w:r>
          </w:p>
        </w:tc>
        <w:tc>
          <w:tcPr>
            <w:tcW w:w="1268" w:type="dxa"/>
          </w:tcPr>
          <w:p w14:paraId="4E13C992" w14:textId="3ECBBBA4" w:rsidR="009B25FA" w:rsidRDefault="009B25FA" w:rsidP="009B25FA">
            <w:pPr>
              <w:rPr>
                <w:rFonts w:ascii="Roboto" w:eastAsia="Times New Roman" w:hAnsi="Roboto" w:cs="Times New Roman"/>
                <w:color w:val="000000"/>
                <w:sz w:val="18"/>
                <w:szCs w:val="18"/>
                <w:lang w:eastAsia="de-DE"/>
              </w:rPr>
            </w:pPr>
            <w:r>
              <w:rPr>
                <w:rFonts w:ascii="Roboto" w:eastAsia="Times New Roman" w:hAnsi="Roboto" w:cs="Times New Roman"/>
                <w:color w:val="000000"/>
                <w:sz w:val="18"/>
                <w:szCs w:val="18"/>
                <w:lang w:eastAsia="de-DE"/>
              </w:rPr>
              <w:t xml:space="preserve">69,2 </w:t>
            </w:r>
            <w:proofErr w:type="spellStart"/>
            <w:r>
              <w:rPr>
                <w:rFonts w:ascii="Roboto" w:eastAsia="Times New Roman" w:hAnsi="Roboto" w:cs="Times New Roman"/>
                <w:color w:val="000000"/>
                <w:sz w:val="18"/>
                <w:szCs w:val="18"/>
                <w:lang w:eastAsia="de-DE"/>
              </w:rPr>
              <w:t>Stk</w:t>
            </w:r>
            <w:proofErr w:type="spellEnd"/>
          </w:p>
        </w:tc>
      </w:tr>
      <w:tr w:rsidR="009B25FA" w14:paraId="1AB69A1A" w14:textId="77777777" w:rsidTr="00E43E93">
        <w:tc>
          <w:tcPr>
            <w:tcW w:w="3256" w:type="dxa"/>
            <w:shd w:val="clear" w:color="auto" w:fill="FBE4D5" w:themeFill="accent2" w:themeFillTint="33"/>
          </w:tcPr>
          <w:p w14:paraId="5CF5EEC8" w14:textId="62EDCCF7" w:rsidR="009B25FA" w:rsidRPr="002350D1" w:rsidRDefault="009B25FA" w:rsidP="009B25FA">
            <w:pPr>
              <w:rPr>
                <w:rFonts w:ascii="Roboto" w:eastAsia="Times New Roman" w:hAnsi="Roboto" w:cs="Times New Roman"/>
                <w:color w:val="000000"/>
                <w:sz w:val="18"/>
                <w:szCs w:val="18"/>
                <w:lang w:eastAsia="de-DE"/>
              </w:rPr>
            </w:pPr>
            <w:r w:rsidRPr="002350D1">
              <w:rPr>
                <w:rFonts w:ascii="Roboto" w:eastAsia="Times New Roman" w:hAnsi="Roboto" w:cs="Times New Roman"/>
                <w:color w:val="000000"/>
                <w:sz w:val="18"/>
                <w:szCs w:val="18"/>
                <w:lang w:eastAsia="de-DE"/>
              </w:rPr>
              <w:t>Durchschnittliche Spindellaufzeit pro Monat</w:t>
            </w:r>
          </w:p>
        </w:tc>
        <w:tc>
          <w:tcPr>
            <w:tcW w:w="1274" w:type="dxa"/>
            <w:shd w:val="clear" w:color="auto" w:fill="FBE4D5" w:themeFill="accent2" w:themeFillTint="33"/>
          </w:tcPr>
          <w:p w14:paraId="61D646FF" w14:textId="3073D0B8" w:rsidR="009B25FA" w:rsidRPr="002350D1" w:rsidRDefault="009B25FA" w:rsidP="009B25FA">
            <w:pPr>
              <w:rPr>
                <w:rFonts w:ascii="Roboto" w:eastAsia="Times New Roman" w:hAnsi="Roboto" w:cs="Times New Roman"/>
                <w:color w:val="000000"/>
                <w:sz w:val="18"/>
                <w:szCs w:val="18"/>
                <w:lang w:eastAsia="de-DE"/>
              </w:rPr>
            </w:pPr>
            <w:r w:rsidRPr="002350D1">
              <w:rPr>
                <w:rFonts w:ascii="Roboto" w:eastAsia="Times New Roman" w:hAnsi="Roboto" w:cs="Times New Roman"/>
                <w:color w:val="000000"/>
                <w:sz w:val="18"/>
                <w:szCs w:val="18"/>
                <w:lang w:eastAsia="de-DE"/>
              </w:rPr>
              <w:t>152,1 h</w:t>
            </w:r>
          </w:p>
        </w:tc>
        <w:tc>
          <w:tcPr>
            <w:tcW w:w="3262" w:type="dxa"/>
            <w:shd w:val="clear" w:color="auto" w:fill="E2EFD9" w:themeFill="accent6" w:themeFillTint="33"/>
          </w:tcPr>
          <w:p w14:paraId="746E8464" w14:textId="4C8FE946" w:rsidR="009B25FA" w:rsidRPr="002350D1" w:rsidRDefault="002350D1" w:rsidP="009B25FA">
            <w:pPr>
              <w:rPr>
                <w:rFonts w:ascii="Roboto" w:eastAsia="Times New Roman" w:hAnsi="Roboto" w:cs="Times New Roman"/>
                <w:color w:val="000000"/>
                <w:sz w:val="18"/>
                <w:szCs w:val="18"/>
                <w:lang w:eastAsia="de-DE"/>
              </w:rPr>
            </w:pPr>
            <w:r w:rsidRPr="002350D1">
              <w:rPr>
                <w:rFonts w:ascii="Roboto" w:eastAsia="Times New Roman" w:hAnsi="Roboto" w:cs="Times New Roman"/>
                <w:color w:val="000000"/>
                <w:sz w:val="18"/>
                <w:szCs w:val="18"/>
                <w:lang w:eastAsia="de-DE"/>
              </w:rPr>
              <w:t>Durchschnittliche Spindellaufzeit pro Monat</w:t>
            </w:r>
          </w:p>
        </w:tc>
        <w:tc>
          <w:tcPr>
            <w:tcW w:w="1268" w:type="dxa"/>
            <w:shd w:val="clear" w:color="auto" w:fill="E2EFD9" w:themeFill="accent6" w:themeFillTint="33"/>
          </w:tcPr>
          <w:p w14:paraId="4ED9F5C6" w14:textId="28BEEE45" w:rsidR="009B25FA" w:rsidRPr="002350D1" w:rsidRDefault="009B25FA" w:rsidP="009B25FA">
            <w:pPr>
              <w:rPr>
                <w:rFonts w:ascii="Roboto" w:eastAsia="Times New Roman" w:hAnsi="Roboto" w:cs="Times New Roman"/>
                <w:color w:val="000000"/>
                <w:sz w:val="18"/>
                <w:szCs w:val="18"/>
                <w:lang w:eastAsia="de-DE"/>
              </w:rPr>
            </w:pPr>
            <w:r w:rsidRPr="002350D1">
              <w:rPr>
                <w:rFonts w:ascii="Roboto" w:eastAsia="Times New Roman" w:hAnsi="Roboto" w:cs="Times New Roman"/>
                <w:color w:val="000000"/>
                <w:sz w:val="18"/>
                <w:szCs w:val="18"/>
                <w:lang w:eastAsia="de-DE"/>
              </w:rPr>
              <w:t>242,3 h</w:t>
            </w:r>
          </w:p>
        </w:tc>
      </w:tr>
      <w:tr w:rsidR="002350D1" w14:paraId="51521813" w14:textId="77777777" w:rsidTr="00E43E93">
        <w:tc>
          <w:tcPr>
            <w:tcW w:w="3256" w:type="dxa"/>
            <w:shd w:val="clear" w:color="auto" w:fill="FBE4D5" w:themeFill="accent2" w:themeFillTint="33"/>
          </w:tcPr>
          <w:p w14:paraId="22662208" w14:textId="51FFA83D" w:rsidR="002350D1" w:rsidRPr="002350D1" w:rsidRDefault="002350D1" w:rsidP="009B25FA">
            <w:pPr>
              <w:rPr>
                <w:rFonts w:ascii="Roboto" w:eastAsia="Times New Roman" w:hAnsi="Roboto" w:cs="Times New Roman"/>
                <w:color w:val="000000"/>
                <w:sz w:val="18"/>
                <w:szCs w:val="18"/>
                <w:lang w:eastAsia="de-DE"/>
              </w:rPr>
            </w:pPr>
            <w:r w:rsidRPr="002350D1">
              <w:rPr>
                <w:rFonts w:ascii="Roboto" w:eastAsia="Times New Roman" w:hAnsi="Roboto" w:cs="Times New Roman"/>
                <w:color w:val="000000"/>
                <w:sz w:val="18"/>
                <w:szCs w:val="18"/>
                <w:lang w:eastAsia="de-DE"/>
              </w:rPr>
              <w:t>Spindelausnutzungsgrad der Arbeitszeit</w:t>
            </w:r>
          </w:p>
        </w:tc>
        <w:tc>
          <w:tcPr>
            <w:tcW w:w="1274" w:type="dxa"/>
            <w:shd w:val="clear" w:color="auto" w:fill="FBE4D5" w:themeFill="accent2" w:themeFillTint="33"/>
          </w:tcPr>
          <w:p w14:paraId="43344A33" w14:textId="34B89CFB" w:rsidR="002350D1" w:rsidRPr="002350D1" w:rsidRDefault="002350D1" w:rsidP="009B25FA">
            <w:pPr>
              <w:rPr>
                <w:rFonts w:ascii="Roboto" w:eastAsia="Times New Roman" w:hAnsi="Roboto" w:cs="Times New Roman"/>
                <w:color w:val="000000"/>
                <w:sz w:val="18"/>
                <w:szCs w:val="18"/>
                <w:lang w:eastAsia="de-DE"/>
              </w:rPr>
            </w:pPr>
            <w:r w:rsidRPr="002350D1">
              <w:rPr>
                <w:rFonts w:ascii="Roboto" w:eastAsia="Times New Roman" w:hAnsi="Roboto" w:cs="Times New Roman"/>
                <w:color w:val="000000"/>
                <w:sz w:val="18"/>
                <w:szCs w:val="18"/>
                <w:lang w:eastAsia="de-DE"/>
              </w:rPr>
              <w:t>50,7 %</w:t>
            </w:r>
          </w:p>
        </w:tc>
        <w:tc>
          <w:tcPr>
            <w:tcW w:w="3262" w:type="dxa"/>
            <w:shd w:val="clear" w:color="auto" w:fill="E2EFD9" w:themeFill="accent6" w:themeFillTint="33"/>
          </w:tcPr>
          <w:p w14:paraId="480F5055" w14:textId="5ACE93E1" w:rsidR="002350D1" w:rsidRPr="002350D1" w:rsidRDefault="002350D1" w:rsidP="009B25FA">
            <w:pPr>
              <w:rPr>
                <w:rFonts w:ascii="Roboto" w:eastAsia="Times New Roman" w:hAnsi="Roboto" w:cs="Times New Roman"/>
                <w:color w:val="000000"/>
                <w:sz w:val="18"/>
                <w:szCs w:val="18"/>
                <w:lang w:eastAsia="de-DE"/>
              </w:rPr>
            </w:pPr>
            <w:r w:rsidRPr="002350D1">
              <w:rPr>
                <w:rFonts w:ascii="Roboto" w:eastAsia="Times New Roman" w:hAnsi="Roboto" w:cs="Times New Roman"/>
                <w:color w:val="000000"/>
                <w:sz w:val="18"/>
                <w:szCs w:val="18"/>
                <w:lang w:eastAsia="de-DE"/>
              </w:rPr>
              <w:t>Spindelausnutzungsgrad der Arbeitszeit</w:t>
            </w:r>
          </w:p>
        </w:tc>
        <w:tc>
          <w:tcPr>
            <w:tcW w:w="1268" w:type="dxa"/>
            <w:shd w:val="clear" w:color="auto" w:fill="E2EFD9" w:themeFill="accent6" w:themeFillTint="33"/>
          </w:tcPr>
          <w:p w14:paraId="0E89A380" w14:textId="4C28782E" w:rsidR="002350D1" w:rsidRPr="002350D1" w:rsidRDefault="002350D1" w:rsidP="009B25FA">
            <w:pPr>
              <w:rPr>
                <w:rFonts w:ascii="Roboto" w:eastAsia="Times New Roman" w:hAnsi="Roboto" w:cs="Times New Roman"/>
                <w:color w:val="000000"/>
                <w:sz w:val="18"/>
                <w:szCs w:val="18"/>
                <w:lang w:eastAsia="de-DE"/>
              </w:rPr>
            </w:pPr>
            <w:r w:rsidRPr="002350D1">
              <w:rPr>
                <w:rFonts w:ascii="Roboto" w:eastAsia="Times New Roman" w:hAnsi="Roboto" w:cs="Times New Roman"/>
                <w:color w:val="000000"/>
                <w:sz w:val="18"/>
                <w:szCs w:val="18"/>
                <w:lang w:eastAsia="de-DE"/>
              </w:rPr>
              <w:t>80,8 %</w:t>
            </w:r>
          </w:p>
        </w:tc>
      </w:tr>
    </w:tbl>
    <w:p w14:paraId="6E4A893B" w14:textId="446762B5" w:rsidR="004F3B27" w:rsidRDefault="004F3B27" w:rsidP="002D5C15">
      <w:pPr>
        <w:spacing w:after="0" w:line="240" w:lineRule="auto"/>
        <w:rPr>
          <w:rFonts w:ascii="Roboto" w:eastAsia="Times New Roman" w:hAnsi="Roboto" w:cs="Times New Roman"/>
          <w:color w:val="000000"/>
          <w:lang w:eastAsia="de-DE"/>
        </w:rPr>
      </w:pPr>
    </w:p>
    <w:p w14:paraId="4D42A341" w14:textId="61F3D690" w:rsidR="00E43E93" w:rsidRPr="00E43E93" w:rsidRDefault="00E43E93" w:rsidP="002D5C15">
      <w:pPr>
        <w:spacing w:after="0" w:line="240" w:lineRule="auto"/>
        <w:rPr>
          <w:rFonts w:ascii="Roboto" w:eastAsia="Times New Roman" w:hAnsi="Roboto" w:cs="Times New Roman"/>
          <w:color w:val="000000"/>
          <w:sz w:val="20"/>
          <w:szCs w:val="20"/>
          <w:lang w:eastAsia="de-DE"/>
        </w:rPr>
      </w:pPr>
      <w:r w:rsidRPr="00E43E93">
        <w:rPr>
          <w:rFonts w:ascii="Roboto" w:eastAsia="Times New Roman" w:hAnsi="Roboto" w:cs="Times New Roman"/>
          <w:b/>
          <w:bCs/>
          <w:color w:val="000000"/>
          <w:sz w:val="20"/>
          <w:szCs w:val="20"/>
          <w:lang w:eastAsia="de-DE"/>
        </w:rPr>
        <w:t>Ergebnis pro Jahr:</w:t>
      </w:r>
      <w:r w:rsidRPr="00E43E93">
        <w:rPr>
          <w:rFonts w:ascii="Roboto" w:eastAsia="Times New Roman" w:hAnsi="Roboto" w:cs="Times New Roman"/>
          <w:b/>
          <w:bCs/>
          <w:color w:val="000000"/>
          <w:sz w:val="20"/>
          <w:szCs w:val="20"/>
          <w:lang w:eastAsia="de-DE"/>
        </w:rPr>
        <w:br/>
      </w:r>
      <w:r w:rsidRPr="00E43E93">
        <w:rPr>
          <w:rFonts w:ascii="Roboto" w:eastAsia="Times New Roman" w:hAnsi="Roboto" w:cs="Times New Roman"/>
          <w:color w:val="000000"/>
          <w:sz w:val="20"/>
          <w:szCs w:val="20"/>
          <w:lang w:eastAsia="de-DE"/>
        </w:rPr>
        <w:t>Produktivitätszuwachs: 667,0 h = 36,5 %</w:t>
      </w:r>
      <w:r w:rsidRPr="00E43E93">
        <w:rPr>
          <w:rFonts w:ascii="Roboto" w:eastAsia="Times New Roman" w:hAnsi="Roboto" w:cs="Times New Roman"/>
          <w:color w:val="000000"/>
          <w:sz w:val="20"/>
          <w:szCs w:val="20"/>
          <w:lang w:eastAsia="de-DE"/>
        </w:rPr>
        <w:br/>
      </w:r>
      <w:proofErr w:type="gramStart"/>
      <w:r w:rsidRPr="00E43E93">
        <w:rPr>
          <w:rFonts w:ascii="Roboto" w:eastAsia="Times New Roman" w:hAnsi="Roboto" w:cs="Times New Roman"/>
          <w:color w:val="000000"/>
          <w:sz w:val="20"/>
          <w:szCs w:val="20"/>
          <w:lang w:eastAsia="de-DE"/>
        </w:rPr>
        <w:t>Zusätzlich</w:t>
      </w:r>
      <w:proofErr w:type="gramEnd"/>
      <w:r w:rsidRPr="00E43E93">
        <w:rPr>
          <w:rFonts w:ascii="Roboto" w:eastAsia="Times New Roman" w:hAnsi="Roboto" w:cs="Times New Roman"/>
          <w:color w:val="000000"/>
          <w:sz w:val="20"/>
          <w:szCs w:val="20"/>
          <w:lang w:eastAsia="de-DE"/>
        </w:rPr>
        <w:t xml:space="preserve"> möglicher Deckungsbeitrag bei 80 €/h = 53.460 h</w:t>
      </w:r>
    </w:p>
    <w:p w14:paraId="25AAD705" w14:textId="08900D02" w:rsidR="007E45E1" w:rsidRPr="007E45E1" w:rsidRDefault="007E45E1" w:rsidP="007E45E1">
      <w:r w:rsidRPr="00175532">
        <w:rPr>
          <w:rFonts w:ascii="Roboto" w:eastAsia="Times New Roman" w:hAnsi="Roboto" w:cs="Times New Roman"/>
          <w:color w:val="000000"/>
          <w:lang w:eastAsia="de-DE"/>
        </w:rPr>
        <w:lastRenderedPageBreak/>
        <w:t>“Automation wirkt sich positiv auf den gesamten Prozess aus”, zeigt sich Dennis Hempelmann begeistert</w:t>
      </w:r>
      <w:r>
        <w:rPr>
          <w:rFonts w:ascii="Roboto" w:eastAsia="Times New Roman" w:hAnsi="Roboto" w:cs="Times New Roman"/>
          <w:color w:val="000000"/>
          <w:lang w:eastAsia="de-DE"/>
        </w:rPr>
        <w:t>.</w:t>
      </w:r>
      <w:r w:rsidRPr="00175532">
        <w:rPr>
          <w:rFonts w:ascii="Roboto" w:eastAsia="Times New Roman" w:hAnsi="Roboto" w:cs="Times New Roman"/>
          <w:color w:val="000000"/>
          <w:lang w:eastAsia="de-DE"/>
        </w:rPr>
        <w:t xml:space="preserve"> “Die Investitionen amortisieren sich schneller, die Kundenzufriedenheit steigt, Rohmaterial und Halbzeuge werden besser genutzt, </w:t>
      </w:r>
      <w:proofErr w:type="spellStart"/>
      <w:r w:rsidRPr="00175532">
        <w:rPr>
          <w:rFonts w:ascii="Roboto" w:eastAsia="Times New Roman" w:hAnsi="Roboto" w:cs="Times New Roman"/>
          <w:color w:val="000000"/>
          <w:lang w:eastAsia="de-DE"/>
        </w:rPr>
        <w:t>Stillstandszeiten</w:t>
      </w:r>
      <w:proofErr w:type="spellEnd"/>
      <w:r w:rsidRPr="00175532">
        <w:rPr>
          <w:rFonts w:ascii="Roboto" w:eastAsia="Times New Roman" w:hAnsi="Roboto" w:cs="Times New Roman"/>
          <w:color w:val="000000"/>
          <w:lang w:eastAsia="de-DE"/>
        </w:rPr>
        <w:t xml:space="preserve"> minimiert – vor allem aber fühlen sich die Mitarbeiter in so einem modernen Umfeld sichtlich wohl. Denn hohe Verlässlichkeit und Effizienz im Prozess bedeute</w:t>
      </w:r>
      <w:r>
        <w:rPr>
          <w:rFonts w:ascii="Roboto" w:eastAsia="Times New Roman" w:hAnsi="Roboto" w:cs="Times New Roman"/>
          <w:color w:val="000000"/>
          <w:lang w:eastAsia="de-DE"/>
        </w:rPr>
        <w:t>n</w:t>
      </w:r>
      <w:r w:rsidRPr="00175532">
        <w:rPr>
          <w:rFonts w:ascii="Roboto" w:eastAsia="Times New Roman" w:hAnsi="Roboto" w:cs="Times New Roman"/>
          <w:color w:val="000000"/>
          <w:lang w:eastAsia="de-DE"/>
        </w:rPr>
        <w:t xml:space="preserve"> natürlich auch: </w:t>
      </w:r>
      <w:r>
        <w:rPr>
          <w:rFonts w:ascii="Roboto" w:eastAsia="Times New Roman" w:hAnsi="Roboto" w:cs="Times New Roman"/>
          <w:color w:val="000000"/>
          <w:lang w:eastAsia="de-DE"/>
        </w:rPr>
        <w:t>k</w:t>
      </w:r>
      <w:r w:rsidRPr="00175532">
        <w:rPr>
          <w:rFonts w:ascii="Roboto" w:eastAsia="Times New Roman" w:hAnsi="Roboto" w:cs="Times New Roman"/>
          <w:color w:val="000000"/>
          <w:lang w:eastAsia="de-DE"/>
        </w:rPr>
        <w:t>aum noch ungeplante Überstunden, weniger Schichtdienst und keine unbeliebten “Feuerwehraufgaben” nachts oder am Wochenende.”</w:t>
      </w:r>
      <w:r w:rsidRPr="007E45E1">
        <w:rPr>
          <w:rFonts w:ascii="Roboto" w:eastAsia="Times New Roman" w:hAnsi="Roboto" w:cs="Times New Roman"/>
          <w:color w:val="000000"/>
          <w:lang w:eastAsia="de-DE"/>
        </w:rPr>
        <w:t xml:space="preserve"> </w:t>
      </w:r>
    </w:p>
    <w:p w14:paraId="34893CF0" w14:textId="2363BC10" w:rsidR="005C36DA" w:rsidRDefault="007E45E1" w:rsidP="005C36DA">
      <w:pPr>
        <w:spacing w:after="0" w:line="240" w:lineRule="auto"/>
        <w:rPr>
          <w:rFonts w:ascii="Roboto" w:eastAsia="Times New Roman" w:hAnsi="Roboto" w:cs="Times New Roman"/>
          <w:color w:val="000000"/>
          <w:lang w:eastAsia="de-DE"/>
        </w:rPr>
      </w:pPr>
      <w:r w:rsidRPr="007E45E1">
        <w:rPr>
          <w:rFonts w:ascii="Roboto" w:eastAsia="Times New Roman" w:hAnsi="Roboto" w:cs="Times New Roman"/>
          <w:color w:val="000000"/>
          <w:lang w:eastAsia="de-DE"/>
        </w:rPr>
        <w:t xml:space="preserve">Die Bearbeitungszentren der ACURA Baureihe können heute schon mit mehr als einem Dutzend verschiedener </w:t>
      </w:r>
      <w:r>
        <w:rPr>
          <w:rFonts w:ascii="Roboto" w:eastAsia="Times New Roman" w:hAnsi="Roboto" w:cs="Times New Roman"/>
          <w:color w:val="000000"/>
          <w:lang w:eastAsia="de-DE"/>
        </w:rPr>
        <w:t>Paletten- und Werkstück-</w:t>
      </w:r>
      <w:r w:rsidRPr="007E45E1">
        <w:rPr>
          <w:rFonts w:ascii="Roboto" w:eastAsia="Times New Roman" w:hAnsi="Roboto" w:cs="Times New Roman"/>
          <w:color w:val="000000"/>
          <w:lang w:eastAsia="de-DE"/>
        </w:rPr>
        <w:t xml:space="preserve">Automationssysteme, darunter von BMO, EROWA, </w:t>
      </w:r>
      <w:proofErr w:type="spellStart"/>
      <w:r w:rsidRPr="007E45E1">
        <w:rPr>
          <w:rFonts w:ascii="Roboto" w:eastAsia="Times New Roman" w:hAnsi="Roboto" w:cs="Times New Roman"/>
          <w:color w:val="000000"/>
          <w:lang w:eastAsia="de-DE"/>
        </w:rPr>
        <w:t>Indu</w:t>
      </w:r>
      <w:r w:rsidR="003721CE">
        <w:rPr>
          <w:rFonts w:ascii="Roboto" w:eastAsia="Times New Roman" w:hAnsi="Roboto" w:cs="Times New Roman"/>
          <w:color w:val="000000"/>
          <w:lang w:eastAsia="de-DE"/>
        </w:rPr>
        <w:t>norm</w:t>
      </w:r>
      <w:proofErr w:type="spellEnd"/>
      <w:r w:rsidRPr="007E45E1">
        <w:rPr>
          <w:rFonts w:ascii="Roboto" w:eastAsia="Times New Roman" w:hAnsi="Roboto" w:cs="Times New Roman"/>
          <w:color w:val="000000"/>
          <w:lang w:eastAsia="de-DE"/>
        </w:rPr>
        <w:t>, Lang</w:t>
      </w:r>
      <w:r w:rsidR="003721CE">
        <w:rPr>
          <w:rFonts w:ascii="Roboto" w:eastAsia="Times New Roman" w:hAnsi="Roboto" w:cs="Times New Roman"/>
          <w:color w:val="000000"/>
          <w:lang w:eastAsia="de-DE"/>
        </w:rPr>
        <w:t xml:space="preserve"> Technik</w:t>
      </w:r>
      <w:r w:rsidRPr="007E45E1">
        <w:rPr>
          <w:rFonts w:ascii="Roboto" w:eastAsia="Times New Roman" w:hAnsi="Roboto" w:cs="Times New Roman"/>
          <w:color w:val="000000"/>
          <w:lang w:eastAsia="de-DE"/>
        </w:rPr>
        <w:t xml:space="preserve">, </w:t>
      </w:r>
      <w:proofErr w:type="spellStart"/>
      <w:r w:rsidRPr="007E45E1">
        <w:rPr>
          <w:rFonts w:ascii="Roboto" w:eastAsia="Times New Roman" w:hAnsi="Roboto" w:cs="Times New Roman"/>
          <w:color w:val="000000"/>
          <w:lang w:eastAsia="de-DE"/>
        </w:rPr>
        <w:t>RoboJob</w:t>
      </w:r>
      <w:proofErr w:type="spellEnd"/>
      <w:r w:rsidRPr="007E45E1">
        <w:rPr>
          <w:rFonts w:ascii="Roboto" w:eastAsia="Times New Roman" w:hAnsi="Roboto" w:cs="Times New Roman"/>
          <w:color w:val="000000"/>
          <w:lang w:eastAsia="de-DE"/>
        </w:rPr>
        <w:t xml:space="preserve"> und HEDELIUS selbst – ausgestattet werden und so unterschiedlichste Fertigungsaufgaben sehr wirtschaftlich übernehmen.</w:t>
      </w:r>
      <w:r>
        <w:rPr>
          <w:rFonts w:ascii="Roboto" w:eastAsia="Times New Roman" w:hAnsi="Roboto" w:cs="Times New Roman"/>
          <w:color w:val="000000"/>
          <w:lang w:eastAsia="de-DE"/>
        </w:rPr>
        <w:t xml:space="preserve"> Ein weiteres Automationssystem aus dem Hause HEDELIUS steht kurz vor der Markteinführung, kündigt Hempelmann an.</w:t>
      </w:r>
    </w:p>
    <w:p w14:paraId="0D410539" w14:textId="77777777" w:rsidR="005C36DA" w:rsidRDefault="005C36DA" w:rsidP="005C36DA">
      <w:pPr>
        <w:spacing w:after="0" w:line="240" w:lineRule="auto"/>
        <w:rPr>
          <w:rFonts w:ascii="Roboto" w:eastAsia="Times New Roman" w:hAnsi="Roboto" w:cs="Times New Roman"/>
          <w:color w:val="000000"/>
          <w:lang w:eastAsia="de-DE"/>
        </w:rPr>
      </w:pPr>
    </w:p>
    <w:p w14:paraId="4807EA3F" w14:textId="77777777" w:rsidR="005C36DA" w:rsidRDefault="007E45E1" w:rsidP="005C36DA">
      <w:pPr>
        <w:spacing w:after="0" w:line="240" w:lineRule="auto"/>
        <w:rPr>
          <w:rFonts w:ascii="Roboto" w:eastAsia="Times New Roman" w:hAnsi="Roboto" w:cs="Times New Roman"/>
          <w:color w:val="000000"/>
          <w:lang w:eastAsia="de-DE"/>
        </w:rPr>
      </w:pPr>
      <w:r w:rsidRPr="007E45E1">
        <w:rPr>
          <w:rFonts w:ascii="Roboto" w:eastAsia="Times New Roman" w:hAnsi="Roboto" w:cs="Times New Roman"/>
          <w:b/>
          <w:bCs/>
          <w:lang w:eastAsia="de-DE"/>
        </w:rPr>
        <w:t>Mehr Spindelstunden dank Rüstoptimierung</w:t>
      </w:r>
    </w:p>
    <w:p w14:paraId="3B8CE062" w14:textId="77777777" w:rsidR="005C36DA" w:rsidRDefault="005C36DA" w:rsidP="005C36DA">
      <w:pPr>
        <w:spacing w:after="0" w:line="240" w:lineRule="auto"/>
        <w:rPr>
          <w:rFonts w:ascii="Roboto" w:eastAsia="Times New Roman" w:hAnsi="Roboto" w:cs="Times New Roman"/>
          <w:color w:val="000000"/>
          <w:lang w:eastAsia="de-DE"/>
        </w:rPr>
      </w:pPr>
    </w:p>
    <w:p w14:paraId="63F8C415" w14:textId="72B241A2" w:rsidR="007E45E1" w:rsidRPr="005C36DA" w:rsidRDefault="007E45E1" w:rsidP="005C36DA">
      <w:pPr>
        <w:spacing w:after="0" w:line="240" w:lineRule="auto"/>
        <w:rPr>
          <w:rFonts w:ascii="Roboto" w:eastAsia="Times New Roman" w:hAnsi="Roboto" w:cs="Times New Roman"/>
          <w:color w:val="000000"/>
          <w:lang w:eastAsia="de-DE"/>
        </w:rPr>
      </w:pPr>
      <w:r w:rsidRPr="007E45E1">
        <w:rPr>
          <w:rFonts w:ascii="Roboto" w:eastAsia="Times New Roman" w:hAnsi="Roboto" w:cs="Times New Roman"/>
          <w:lang w:eastAsia="de-DE"/>
        </w:rPr>
        <w:t xml:space="preserve">Dabei muss es nicht immer gleich ein Automationssystem sein, um Wettbewerbsvorteile zu generieren. </w:t>
      </w:r>
      <w:r w:rsidRPr="007E45E1">
        <w:rPr>
          <w:rFonts w:ascii="Roboto" w:hAnsi="Roboto"/>
        </w:rPr>
        <w:t xml:space="preserve">Insbesondere in der Fertigung von Losgrößen zwischen 1 und 500 Stück spielt das Rüsten eine entscheidende Rolle. HEDELIUS bietet einzigartige Lösungen, mit denen Kunden ihre Rüst- und Durchlaufzeiten drastisch senken und die Spindelstunden pro Jahr entscheidend erhöhen können. </w:t>
      </w:r>
      <w:r w:rsidRPr="007E45E1">
        <w:rPr>
          <w:rFonts w:ascii="Roboto" w:hAnsi="Roboto"/>
          <w:lang w:eastAsia="de-DE"/>
        </w:rPr>
        <w:t>Mit unterschiedlichen Maschinenkonzepten, durchdachter Ergonomie, großen Werkzeugmagazinen und einfach zu bedienenden Automationslösungen kann HEDELIUS aus einem großen Technikangebot für praktisch jeden Anwendungsfall die optimale Lösung konfigurieren.</w:t>
      </w:r>
    </w:p>
    <w:p w14:paraId="59875569" w14:textId="77777777" w:rsidR="007E45E1" w:rsidRPr="00175532" w:rsidRDefault="007E45E1" w:rsidP="007E45E1">
      <w:pPr>
        <w:spacing w:after="0" w:line="240" w:lineRule="auto"/>
        <w:jc w:val="both"/>
        <w:rPr>
          <w:rFonts w:ascii="Roboto" w:eastAsia="Times New Roman" w:hAnsi="Roboto" w:cs="Times New Roman"/>
          <w:lang w:eastAsia="de-DE"/>
        </w:rPr>
      </w:pPr>
    </w:p>
    <w:p w14:paraId="28E572B3" w14:textId="3507BD64" w:rsidR="001F0E9B" w:rsidRDefault="007E45E1" w:rsidP="00432280">
      <w:pPr>
        <w:spacing w:after="60" w:line="240" w:lineRule="auto"/>
        <w:rPr>
          <w:rFonts w:ascii="Roboto" w:eastAsia="Times New Roman" w:hAnsi="Roboto" w:cs="Times New Roman"/>
          <w:color w:val="000000"/>
          <w:lang w:eastAsia="de-DE"/>
        </w:rPr>
      </w:pPr>
      <w:r w:rsidRPr="00175532">
        <w:rPr>
          <w:rFonts w:ascii="Roboto" w:eastAsia="Times New Roman" w:hAnsi="Roboto" w:cs="Times New Roman"/>
          <w:color w:val="000000"/>
          <w:lang w:eastAsia="de-DE"/>
        </w:rPr>
        <w:t>Ausführliche Informationen rund um Automation mit konkreten Praxisbeispielen und Berechnungen können Sie übrigens im “Leitfaden Automation” der HEDELIUS Maschinenfabrik GmbH nachlesen. </w:t>
      </w:r>
      <w:r w:rsidRPr="007E45E1">
        <w:rPr>
          <w:rFonts w:ascii="Roboto" w:eastAsia="Times New Roman" w:hAnsi="Roboto" w:cs="Times New Roman"/>
          <w:color w:val="000000"/>
          <w:lang w:eastAsia="de-DE"/>
        </w:rPr>
        <w:t xml:space="preserve">Mehr unter </w:t>
      </w:r>
      <w:r w:rsidR="00E43E93" w:rsidRPr="00E43E93">
        <w:rPr>
          <w:rFonts w:ascii="Roboto" w:eastAsia="Times New Roman" w:hAnsi="Roboto" w:cs="Times New Roman"/>
          <w:color w:val="000000"/>
          <w:lang w:eastAsia="de-DE"/>
        </w:rPr>
        <w:t>https://www.hedelius.de/unternehmen/neuigkeiten/whitepaper-automation.html</w:t>
      </w:r>
    </w:p>
    <w:p w14:paraId="082164AE" w14:textId="04F963BF" w:rsidR="00E43E93" w:rsidRDefault="00E43E93">
      <w:pPr>
        <w:rPr>
          <w:rFonts w:ascii="Roboto" w:eastAsia="Times New Roman" w:hAnsi="Roboto" w:cs="Times New Roman"/>
          <w:color w:val="000000"/>
          <w:lang w:eastAsia="de-DE"/>
        </w:rPr>
      </w:pPr>
      <w:r>
        <w:rPr>
          <w:rFonts w:ascii="Roboto" w:eastAsia="Times New Roman" w:hAnsi="Roboto" w:cs="Times New Roman"/>
          <w:color w:val="000000"/>
          <w:lang w:eastAsia="de-DE"/>
        </w:rPr>
        <w:br w:type="page"/>
      </w:r>
    </w:p>
    <w:p w14:paraId="5CB7812B" w14:textId="202AA654" w:rsidR="001F0E9B" w:rsidRDefault="001F0E9B" w:rsidP="007E45E1">
      <w:pPr>
        <w:spacing w:after="60" w:line="240" w:lineRule="auto"/>
        <w:jc w:val="both"/>
        <w:rPr>
          <w:rFonts w:ascii="Roboto" w:eastAsia="Times New Roman" w:hAnsi="Roboto" w:cs="Times New Roman"/>
          <w:lang w:eastAsia="de-DE"/>
        </w:rPr>
      </w:pPr>
      <w:r>
        <w:rPr>
          <w:noProof/>
        </w:rPr>
        <w:lastRenderedPageBreak/>
        <w:drawing>
          <wp:inline distT="0" distB="0" distL="0" distR="0" wp14:anchorId="5828D3C6" wp14:editId="3F018D99">
            <wp:extent cx="3960436" cy="2800688"/>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0384" cy="2836010"/>
                    </a:xfrm>
                    <a:prstGeom prst="rect">
                      <a:avLst/>
                    </a:prstGeom>
                    <a:noFill/>
                    <a:ln>
                      <a:noFill/>
                    </a:ln>
                  </pic:spPr>
                </pic:pic>
              </a:graphicData>
            </a:graphic>
          </wp:inline>
        </w:drawing>
      </w:r>
    </w:p>
    <w:p w14:paraId="1F3BAD33" w14:textId="7C5F18E2" w:rsidR="004D02C7" w:rsidRDefault="004D02C7" w:rsidP="00432280">
      <w:pPr>
        <w:spacing w:after="60" w:line="240" w:lineRule="auto"/>
        <w:rPr>
          <w:rFonts w:ascii="Roboto" w:eastAsia="Times New Roman" w:hAnsi="Roboto" w:cs="Times New Roman"/>
          <w:lang w:eastAsia="de-DE"/>
        </w:rPr>
      </w:pPr>
      <w:r>
        <w:rPr>
          <w:rFonts w:ascii="Roboto" w:eastAsia="Times New Roman" w:hAnsi="Roboto" w:cs="Times New Roman"/>
          <w:lang w:eastAsia="de-DE"/>
        </w:rPr>
        <w:t xml:space="preserve">Produktionsbegleitende Automation: 5-Achs-Bearbeitungszentrum ACURA 65 mit angeschlossener </w:t>
      </w:r>
      <w:proofErr w:type="spellStart"/>
      <w:r>
        <w:rPr>
          <w:rFonts w:ascii="Roboto" w:eastAsia="Times New Roman" w:hAnsi="Roboto" w:cs="Times New Roman"/>
          <w:lang w:eastAsia="de-DE"/>
        </w:rPr>
        <w:t>Palettenautomation</w:t>
      </w:r>
      <w:proofErr w:type="spellEnd"/>
      <w:r>
        <w:rPr>
          <w:rFonts w:ascii="Roboto" w:eastAsia="Times New Roman" w:hAnsi="Roboto" w:cs="Times New Roman"/>
          <w:lang w:eastAsia="de-DE"/>
        </w:rPr>
        <w:t xml:space="preserve"> MARATHON P422</w:t>
      </w:r>
    </w:p>
    <w:p w14:paraId="341D587E" w14:textId="26F41E41" w:rsidR="001F0E9B" w:rsidRDefault="001F0E9B" w:rsidP="007E45E1">
      <w:pPr>
        <w:spacing w:after="60" w:line="240" w:lineRule="auto"/>
        <w:jc w:val="both"/>
        <w:rPr>
          <w:rFonts w:ascii="Roboto" w:eastAsia="Times New Roman" w:hAnsi="Roboto" w:cs="Times New Roman"/>
          <w:lang w:eastAsia="de-DE"/>
        </w:rPr>
      </w:pPr>
      <w:r>
        <w:rPr>
          <w:noProof/>
        </w:rPr>
        <w:drawing>
          <wp:inline distT="0" distB="0" distL="0" distR="0" wp14:anchorId="2F4EC882" wp14:editId="5C41B6F9">
            <wp:extent cx="4096394" cy="272475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40133" cy="2753849"/>
                    </a:xfrm>
                    <a:prstGeom prst="rect">
                      <a:avLst/>
                    </a:prstGeom>
                    <a:noFill/>
                    <a:ln>
                      <a:noFill/>
                    </a:ln>
                  </pic:spPr>
                </pic:pic>
              </a:graphicData>
            </a:graphic>
          </wp:inline>
        </w:drawing>
      </w:r>
    </w:p>
    <w:p w14:paraId="7B97BEF4" w14:textId="69DBCE2B" w:rsidR="00432280" w:rsidRDefault="00432280" w:rsidP="00432280">
      <w:pPr>
        <w:rPr>
          <w:rFonts w:ascii="Roboto" w:hAnsi="Roboto" w:cstheme="minorHAnsi"/>
        </w:rPr>
      </w:pPr>
      <w:r>
        <w:rPr>
          <w:rFonts w:ascii="Roboto" w:hAnsi="Roboto" w:cstheme="minorHAnsi"/>
        </w:rPr>
        <w:t xml:space="preserve">ACURA 65 + </w:t>
      </w:r>
      <w:proofErr w:type="spellStart"/>
      <w:r>
        <w:rPr>
          <w:rFonts w:ascii="Roboto" w:hAnsi="Roboto" w:cstheme="minorHAnsi"/>
        </w:rPr>
        <w:t>Palettenautomation</w:t>
      </w:r>
      <w:proofErr w:type="spellEnd"/>
      <w:r>
        <w:rPr>
          <w:rFonts w:ascii="Roboto" w:hAnsi="Roboto" w:cstheme="minorHAnsi"/>
        </w:rPr>
        <w:t xml:space="preserve"> MARATHON P406: </w:t>
      </w:r>
      <w:r w:rsidRPr="001D51B0">
        <w:rPr>
          <w:rFonts w:ascii="Roboto" w:hAnsi="Roboto"/>
        </w:rPr>
        <w:t>eine Automationslösung</w:t>
      </w:r>
      <w:r>
        <w:rPr>
          <w:rFonts w:ascii="Roboto" w:hAnsi="Roboto"/>
        </w:rPr>
        <w:t xml:space="preserve"> aus dem Hause HEDELIUS</w:t>
      </w:r>
      <w:r w:rsidRPr="001D51B0">
        <w:rPr>
          <w:rFonts w:ascii="Roboto" w:hAnsi="Roboto"/>
        </w:rPr>
        <w:t xml:space="preserve">, die sich schon bei kleinen Losgrößen </w:t>
      </w:r>
      <w:r w:rsidRPr="001D51B0">
        <w:rPr>
          <w:rFonts w:ascii="Roboto" w:hAnsi="Roboto" w:cstheme="minorHAnsi"/>
        </w:rPr>
        <w:t>rechnet</w:t>
      </w:r>
      <w:r>
        <w:rPr>
          <w:rFonts w:ascii="Roboto" w:hAnsi="Roboto" w:cstheme="minorHAnsi"/>
        </w:rPr>
        <w:t>.</w:t>
      </w:r>
    </w:p>
    <w:p w14:paraId="7E3969AB" w14:textId="77777777" w:rsidR="00432280" w:rsidRDefault="00432280" w:rsidP="007E45E1">
      <w:pPr>
        <w:spacing w:after="60" w:line="240" w:lineRule="auto"/>
        <w:jc w:val="both"/>
        <w:rPr>
          <w:rFonts w:ascii="Roboto" w:eastAsia="Times New Roman" w:hAnsi="Roboto" w:cs="Times New Roman"/>
          <w:lang w:eastAsia="de-DE"/>
        </w:rPr>
      </w:pPr>
    </w:p>
    <w:p w14:paraId="54307827" w14:textId="12755B58" w:rsidR="001F0E9B" w:rsidRDefault="001F0E9B" w:rsidP="007E45E1">
      <w:pPr>
        <w:spacing w:after="60" w:line="240" w:lineRule="auto"/>
        <w:jc w:val="both"/>
        <w:rPr>
          <w:rFonts w:ascii="Roboto" w:eastAsia="Times New Roman" w:hAnsi="Roboto" w:cs="Times New Roman"/>
          <w:lang w:eastAsia="de-DE"/>
        </w:rPr>
      </w:pPr>
      <w:r>
        <w:rPr>
          <w:noProof/>
        </w:rPr>
        <w:lastRenderedPageBreak/>
        <w:drawing>
          <wp:inline distT="0" distB="0" distL="0" distR="0" wp14:anchorId="05D1ACB4" wp14:editId="0023409D">
            <wp:extent cx="3581570" cy="238271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1567" cy="2429279"/>
                    </a:xfrm>
                    <a:prstGeom prst="rect">
                      <a:avLst/>
                    </a:prstGeom>
                    <a:noFill/>
                    <a:ln>
                      <a:noFill/>
                    </a:ln>
                  </pic:spPr>
                </pic:pic>
              </a:graphicData>
            </a:graphic>
          </wp:inline>
        </w:drawing>
      </w:r>
    </w:p>
    <w:p w14:paraId="3B3DEE53" w14:textId="2758D919" w:rsidR="004F3B27" w:rsidRPr="004F3B27" w:rsidRDefault="004F3B27" w:rsidP="007E45E1">
      <w:pPr>
        <w:spacing w:after="60" w:line="240" w:lineRule="auto"/>
        <w:jc w:val="both"/>
        <w:rPr>
          <w:rFonts w:ascii="Roboto" w:eastAsia="Times New Roman" w:hAnsi="Roboto" w:cs="Times New Roman"/>
          <w:lang w:eastAsia="de-DE"/>
        </w:rPr>
      </w:pPr>
      <w:r w:rsidRPr="004F3B27">
        <w:rPr>
          <w:rFonts w:ascii="Roboto" w:hAnsi="Roboto"/>
        </w:rPr>
        <w:t>Der MARATHON P406 verfügt über drehbare Palettenplätze zur Nutzung von komplexen Vorrichtungen oder Spanntürmen – das ist einzigartig in seiner Klasse.</w:t>
      </w:r>
    </w:p>
    <w:p w14:paraId="31F4629D" w14:textId="77777777" w:rsidR="002D5C15" w:rsidRPr="007E45E1" w:rsidRDefault="002D5C15" w:rsidP="005E6151">
      <w:pPr>
        <w:rPr>
          <w:rFonts w:ascii="Roboto" w:hAnsi="Roboto"/>
          <w:b/>
        </w:rPr>
      </w:pPr>
    </w:p>
    <w:p w14:paraId="1E39D552" w14:textId="77777777" w:rsidR="004F3B27" w:rsidRDefault="004F3B27" w:rsidP="004F3B27">
      <w:pPr>
        <w:rPr>
          <w:rFonts w:ascii="Roboto" w:hAnsi="Roboto" w:cstheme="minorHAnsi"/>
        </w:rPr>
      </w:pPr>
      <w:r>
        <w:rPr>
          <w:rFonts w:ascii="Roboto" w:hAnsi="Roboto"/>
          <w:noProof/>
          <w:lang w:eastAsia="de-DE"/>
        </w:rPr>
        <w:drawing>
          <wp:inline distT="0" distB="0" distL="0" distR="0" wp14:anchorId="5387E8E4" wp14:editId="0E67B032">
            <wp:extent cx="3646044" cy="242532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72269" cy="2442772"/>
                    </a:xfrm>
                    <a:prstGeom prst="rect">
                      <a:avLst/>
                    </a:prstGeom>
                    <a:noFill/>
                    <a:ln>
                      <a:noFill/>
                    </a:ln>
                  </pic:spPr>
                </pic:pic>
              </a:graphicData>
            </a:graphic>
          </wp:inline>
        </w:drawing>
      </w:r>
    </w:p>
    <w:p w14:paraId="2E95DFD8" w14:textId="77C676AB" w:rsidR="004F3B27" w:rsidRDefault="004F3B27" w:rsidP="004F3B27">
      <w:pPr>
        <w:rPr>
          <w:rFonts w:ascii="Roboto" w:hAnsi="Roboto" w:cstheme="minorHAnsi"/>
        </w:rPr>
      </w:pPr>
      <w:r>
        <w:rPr>
          <w:rFonts w:ascii="Roboto" w:hAnsi="Roboto" w:cstheme="minorHAnsi"/>
        </w:rPr>
        <w:t xml:space="preserve">Die Automation wird seitlich an die Maschine angebaut – dadurch bleibt der Arbeitsraum </w:t>
      </w:r>
      <w:r>
        <w:rPr>
          <w:rFonts w:ascii="Roboto" w:hAnsi="Roboto" w:cstheme="minorHAnsi"/>
        </w:rPr>
        <w:br/>
        <w:t>z. B. für eine Einzelteilfertigung in der Tagschicht voll erhalten.</w:t>
      </w:r>
    </w:p>
    <w:p w14:paraId="51FDD84F" w14:textId="5F3C7D0A" w:rsidR="00714CFE" w:rsidRPr="007E45E1" w:rsidRDefault="00714CFE" w:rsidP="005E6151">
      <w:pPr>
        <w:rPr>
          <w:rFonts w:ascii="Roboto" w:hAnsi="Roboto"/>
          <w:b/>
        </w:rPr>
      </w:pPr>
    </w:p>
    <w:p w14:paraId="116FA03C" w14:textId="77777777" w:rsidR="00714CFE" w:rsidRPr="007E45E1" w:rsidRDefault="00714CFE" w:rsidP="005E6151">
      <w:pPr>
        <w:rPr>
          <w:rFonts w:ascii="Roboto" w:hAnsi="Roboto"/>
          <w:b/>
        </w:rPr>
      </w:pPr>
    </w:p>
    <w:p w14:paraId="743D1E5D" w14:textId="12603F78" w:rsidR="005E6151" w:rsidRPr="002D5C15" w:rsidRDefault="005E6151" w:rsidP="005E6151">
      <w:pPr>
        <w:rPr>
          <w:rFonts w:ascii="Roboto" w:hAnsi="Roboto"/>
          <w:noProof/>
          <w:sz w:val="28"/>
          <w:szCs w:val="28"/>
        </w:rPr>
      </w:pPr>
      <w:r w:rsidRPr="002D5C15">
        <w:rPr>
          <w:rFonts w:ascii="Roboto" w:hAnsi="Roboto"/>
          <w:b/>
          <w:sz w:val="28"/>
          <w:szCs w:val="28"/>
        </w:rPr>
        <w:t>Über HEDELIUS</w:t>
      </w:r>
    </w:p>
    <w:p w14:paraId="636F6B14" w14:textId="77777777" w:rsidR="00714CFE" w:rsidRDefault="005E6151" w:rsidP="005E6151">
      <w:pPr>
        <w:rPr>
          <w:rFonts w:ascii="Roboto" w:hAnsi="Roboto"/>
          <w:b/>
        </w:rPr>
      </w:pPr>
      <w:r w:rsidRPr="002D5C15">
        <w:rPr>
          <w:rFonts w:ascii="Roboto" w:hAnsi="Roboto"/>
          <w:sz w:val="24"/>
          <w:szCs w:val="24"/>
        </w:rPr>
        <w:t>Die HEDELIUS Maschinenfabrik GmbH in Meppen wurde 1967 gegründet und beschäftigt heute 235 Mitarbeiter. Der Traditionsbetrieb wird von den Geschäftsführern Gerhard, Jürgen und Dennis Hempelmann sowie Reiner Korte geleitet. HEDELIUS hat sich auf die Entwicklung und Produktion vertikaler CNC-Fahrständer-Bearbeitungszentren spezialisiert. Das umfangreiche Maschinenprogramm umfasst drei-, vier- und fünfa</w:t>
      </w:r>
      <w:r w:rsidRPr="009666CF">
        <w:rPr>
          <w:rFonts w:ascii="Roboto" w:hAnsi="Roboto"/>
          <w:sz w:val="24"/>
          <w:szCs w:val="24"/>
        </w:rPr>
        <w:t xml:space="preserve">chsige Maschinen in Pendel- und </w:t>
      </w:r>
      <w:r w:rsidRPr="009666CF">
        <w:rPr>
          <w:rFonts w:ascii="Roboto" w:hAnsi="Roboto"/>
          <w:sz w:val="24"/>
          <w:szCs w:val="24"/>
        </w:rPr>
        <w:lastRenderedPageBreak/>
        <w:t xml:space="preserve">Kombiausführung </w:t>
      </w:r>
      <w:r>
        <w:rPr>
          <w:rFonts w:ascii="Roboto" w:hAnsi="Roboto"/>
          <w:sz w:val="24"/>
          <w:szCs w:val="24"/>
        </w:rPr>
        <w:t xml:space="preserve">sowie innovative Lösungen zur flexiblen, produktionsbegleitenden Automation </w:t>
      </w:r>
      <w:r w:rsidRPr="009666CF">
        <w:rPr>
          <w:rFonts w:ascii="Roboto" w:hAnsi="Roboto"/>
          <w:sz w:val="24"/>
          <w:szCs w:val="24"/>
        </w:rPr>
        <w:t xml:space="preserve">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3" w:history="1">
        <w:r w:rsidRPr="009666CF">
          <w:rPr>
            <w:rStyle w:val="Hyperlink"/>
            <w:rFonts w:ascii="Roboto" w:hAnsi="Roboto"/>
            <w:sz w:val="24"/>
            <w:szCs w:val="24"/>
          </w:rPr>
          <w:t>www.hedelius.de</w:t>
        </w:r>
      </w:hyperlink>
      <w:r w:rsidRPr="009666CF">
        <w:rPr>
          <w:rFonts w:ascii="Roboto" w:hAnsi="Roboto"/>
          <w:sz w:val="24"/>
          <w:szCs w:val="24"/>
        </w:rPr>
        <w:t xml:space="preserve">  </w:t>
      </w:r>
    </w:p>
    <w:p w14:paraId="76A4B165" w14:textId="77777777" w:rsidR="00714CFE" w:rsidRDefault="00714CFE" w:rsidP="005E6151">
      <w:pPr>
        <w:rPr>
          <w:rFonts w:ascii="Roboto" w:hAnsi="Roboto"/>
          <w:b/>
        </w:rPr>
      </w:pPr>
    </w:p>
    <w:p w14:paraId="24DDBBB5" w14:textId="446BCD02" w:rsidR="005E6151" w:rsidRPr="00714CFE" w:rsidRDefault="005E6151" w:rsidP="005E6151">
      <w:pPr>
        <w:rPr>
          <w:rFonts w:ascii="Roboto" w:hAnsi="Roboto"/>
          <w:b/>
          <w:sz w:val="28"/>
          <w:szCs w:val="28"/>
        </w:rPr>
      </w:pPr>
      <w:r w:rsidRPr="00714CFE">
        <w:rPr>
          <w:rFonts w:ascii="Roboto" w:hAnsi="Roboto"/>
          <w:b/>
          <w:sz w:val="28"/>
          <w:szCs w:val="28"/>
        </w:rPr>
        <w:t>Pressekontakt</w:t>
      </w:r>
    </w:p>
    <w:p w14:paraId="2361A67F" w14:textId="3B0E9F2F" w:rsidR="005E6151" w:rsidRPr="00714CFE" w:rsidRDefault="005E6151" w:rsidP="00714CFE">
      <w:pPr>
        <w:rPr>
          <w:rFonts w:ascii="Roboto" w:hAnsi="Roboto"/>
        </w:rPr>
      </w:pPr>
      <w:r w:rsidRPr="009666CF">
        <w:rPr>
          <w:rFonts w:ascii="Roboto" w:hAnsi="Roboto"/>
        </w:rPr>
        <w:t>HEDELIUS Maschinenfabrik GmbH</w:t>
      </w:r>
      <w:r w:rsidRPr="009666CF">
        <w:rPr>
          <w:rFonts w:ascii="Roboto" w:hAnsi="Roboto"/>
        </w:rPr>
        <w:br/>
      </w:r>
      <w:r>
        <w:rPr>
          <w:rFonts w:ascii="Roboto" w:hAnsi="Roboto"/>
        </w:rPr>
        <w:t>Christian Lemm</w:t>
      </w:r>
      <w:r w:rsidRPr="009666CF">
        <w:rPr>
          <w:rFonts w:ascii="Roboto" w:hAnsi="Roboto"/>
        </w:rPr>
        <w:t xml:space="preserve"> (Marketing)</w:t>
      </w:r>
      <w:r w:rsidRPr="009666CF">
        <w:rPr>
          <w:rFonts w:ascii="Roboto" w:hAnsi="Roboto"/>
        </w:rPr>
        <w:br/>
        <w:t>Sandstraße 11</w:t>
      </w:r>
      <w:r w:rsidRPr="009666CF">
        <w:rPr>
          <w:rFonts w:ascii="Roboto" w:hAnsi="Roboto"/>
        </w:rPr>
        <w:br/>
        <w:t>49716 Meppen</w:t>
      </w:r>
      <w:r w:rsidRPr="009666CF">
        <w:rPr>
          <w:rFonts w:ascii="Roboto" w:hAnsi="Roboto"/>
        </w:rPr>
        <w:br/>
        <w:t>Tel. 05931 9819-971</w:t>
      </w:r>
      <w:r>
        <w:rPr>
          <w:rFonts w:ascii="Roboto" w:hAnsi="Roboto"/>
        </w:rPr>
        <w:br/>
        <w:t>christian.lemm@hedelius.de</w:t>
      </w:r>
      <w:r w:rsidRPr="009666CF">
        <w:rPr>
          <w:rFonts w:ascii="Roboto" w:hAnsi="Roboto"/>
        </w:rPr>
        <w:t xml:space="preserve"> </w:t>
      </w:r>
    </w:p>
    <w:sectPr w:rsidR="005E6151" w:rsidRPr="00714CFE" w:rsidSect="00754EF0">
      <w:headerReference w:type="default" r:id="rId14"/>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40865" w14:textId="77777777" w:rsidR="00754EF0" w:rsidRDefault="00754EF0" w:rsidP="00754EF0">
      <w:pPr>
        <w:spacing w:after="0" w:line="240" w:lineRule="auto"/>
      </w:pPr>
      <w:r>
        <w:separator/>
      </w:r>
    </w:p>
  </w:endnote>
  <w:endnote w:type="continuationSeparator" w:id="0">
    <w:p w14:paraId="1B2E1B88" w14:textId="77777777" w:rsidR="00754EF0" w:rsidRDefault="00754EF0" w:rsidP="00754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AB669" w14:textId="77777777" w:rsidR="00754EF0" w:rsidRDefault="00754EF0" w:rsidP="00754EF0">
      <w:pPr>
        <w:spacing w:after="0" w:line="240" w:lineRule="auto"/>
      </w:pPr>
      <w:r>
        <w:separator/>
      </w:r>
    </w:p>
  </w:footnote>
  <w:footnote w:type="continuationSeparator" w:id="0">
    <w:p w14:paraId="3965639D" w14:textId="77777777" w:rsidR="00754EF0" w:rsidRDefault="00754EF0" w:rsidP="00754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EAD88" w14:textId="53ED1595" w:rsidR="00754EF0" w:rsidRPr="00754EF0" w:rsidRDefault="00754EF0">
    <w:pPr>
      <w:pStyle w:val="Kopfzeile"/>
      <w:rPr>
        <w:rFonts w:ascii="Roboto" w:hAnsi="Roboto"/>
      </w:rPr>
    </w:pPr>
    <w:r w:rsidRPr="00754EF0">
      <w:rPr>
        <w:rFonts w:ascii="Roboto" w:hAnsi="Roboto"/>
        <w:noProof/>
        <w:lang w:eastAsia="de-DE"/>
      </w:rPr>
      <w:drawing>
        <wp:anchor distT="0" distB="0" distL="114300" distR="114300" simplePos="0" relativeHeight="251658240" behindDoc="1" locked="0" layoutInCell="1" allowOverlap="1" wp14:anchorId="4E4189A0" wp14:editId="00F3807C">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sidR="003F2FCD">
      <w:rPr>
        <w:rFonts w:ascii="Roboto" w:hAnsi="Roboto"/>
      </w:rPr>
      <w:t>10</w:t>
    </w:r>
    <w:r w:rsidR="002D5C15">
      <w:rPr>
        <w:rFonts w:ascii="Roboto" w:hAnsi="Roboto"/>
      </w:rPr>
      <w:t>.1</w:t>
    </w:r>
    <w:r w:rsidR="003F2FCD">
      <w:rPr>
        <w:rFonts w:ascii="Roboto" w:hAnsi="Roboto"/>
      </w:rPr>
      <w:t>1</w:t>
    </w:r>
    <w:r w:rsidRPr="00754EF0">
      <w:rPr>
        <w:rFonts w:ascii="Roboto" w:hAnsi="Roboto"/>
      </w:rPr>
      <w:t>.2022</w:t>
    </w:r>
  </w:p>
  <w:p w14:paraId="2EC50E80" w14:textId="77777777" w:rsidR="00754EF0" w:rsidRDefault="00754E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C426F"/>
    <w:multiLevelType w:val="multilevel"/>
    <w:tmpl w:val="AEF44A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2E4DB1"/>
    <w:multiLevelType w:val="hybridMultilevel"/>
    <w:tmpl w:val="3E583E0C"/>
    <w:lvl w:ilvl="0" w:tplc="EBD00AF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829177319">
    <w:abstractNumId w:val="0"/>
  </w:num>
  <w:num w:numId="2" w16cid:durableId="1689746215">
    <w:abstractNumId w:val="1"/>
  </w:num>
  <w:num w:numId="3" w16cid:durableId="1855923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1C"/>
    <w:rsid w:val="00040073"/>
    <w:rsid w:val="00047E12"/>
    <w:rsid w:val="000714BF"/>
    <w:rsid w:val="000873AF"/>
    <w:rsid w:val="0009497C"/>
    <w:rsid w:val="00104168"/>
    <w:rsid w:val="001122AD"/>
    <w:rsid w:val="001F0E9B"/>
    <w:rsid w:val="001F2C51"/>
    <w:rsid w:val="002350D1"/>
    <w:rsid w:val="002D5C15"/>
    <w:rsid w:val="003721CE"/>
    <w:rsid w:val="003D7249"/>
    <w:rsid w:val="003F2FCD"/>
    <w:rsid w:val="003F3174"/>
    <w:rsid w:val="004174CC"/>
    <w:rsid w:val="00432280"/>
    <w:rsid w:val="00443F03"/>
    <w:rsid w:val="004C70C1"/>
    <w:rsid w:val="004C71D2"/>
    <w:rsid w:val="004D02C7"/>
    <w:rsid w:val="004F3B27"/>
    <w:rsid w:val="00543E6E"/>
    <w:rsid w:val="005B5B28"/>
    <w:rsid w:val="005C36DA"/>
    <w:rsid w:val="005C4F16"/>
    <w:rsid w:val="005E6151"/>
    <w:rsid w:val="005E7682"/>
    <w:rsid w:val="005F0D6F"/>
    <w:rsid w:val="005F6861"/>
    <w:rsid w:val="006345D2"/>
    <w:rsid w:val="00714CFE"/>
    <w:rsid w:val="007328A0"/>
    <w:rsid w:val="00754EF0"/>
    <w:rsid w:val="007E45E1"/>
    <w:rsid w:val="00875D2B"/>
    <w:rsid w:val="00897659"/>
    <w:rsid w:val="009666CF"/>
    <w:rsid w:val="00996CC9"/>
    <w:rsid w:val="009B25FA"/>
    <w:rsid w:val="009B5451"/>
    <w:rsid w:val="00A075F6"/>
    <w:rsid w:val="00A2640B"/>
    <w:rsid w:val="00A939AF"/>
    <w:rsid w:val="00AD0AA6"/>
    <w:rsid w:val="00B41F1C"/>
    <w:rsid w:val="00BA0064"/>
    <w:rsid w:val="00BA57BE"/>
    <w:rsid w:val="00C86D8A"/>
    <w:rsid w:val="00CE31F1"/>
    <w:rsid w:val="00D4710B"/>
    <w:rsid w:val="00D54BFD"/>
    <w:rsid w:val="00DE0E76"/>
    <w:rsid w:val="00E1117C"/>
    <w:rsid w:val="00E25B85"/>
    <w:rsid w:val="00E43E93"/>
    <w:rsid w:val="00E62D24"/>
    <w:rsid w:val="00ED64D6"/>
    <w:rsid w:val="00F150E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9E05AD"/>
  <w15:docId w15:val="{F259B615-96E1-4FCD-887C-A5BDF722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174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4174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41F1C"/>
    <w:rPr>
      <w:b/>
      <w:bCs/>
    </w:rPr>
  </w:style>
  <w:style w:type="paragraph" w:styleId="StandardWeb">
    <w:name w:val="Normal (Web)"/>
    <w:basedOn w:val="Standard"/>
    <w:uiPriority w:val="99"/>
    <w:unhideWhenUsed/>
    <w:rsid w:val="00B41F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174CC"/>
    <w:rPr>
      <w:rFonts w:ascii="Times New Roman" w:eastAsia="Times New Roman" w:hAnsi="Times New Roman" w:cs="Times New Roman"/>
      <w:b/>
      <w:bCs/>
      <w:kern w:val="36"/>
      <w:sz w:val="48"/>
      <w:szCs w:val="48"/>
      <w:lang w:eastAsia="de-DE"/>
    </w:rPr>
  </w:style>
  <w:style w:type="character" w:customStyle="1" w:styleId="text-blacktext-xs">
    <w:name w:val="text-blacktext-xs"/>
    <w:basedOn w:val="Absatz-Standardschriftart"/>
    <w:rsid w:val="004174CC"/>
  </w:style>
  <w:style w:type="character" w:customStyle="1" w:styleId="berschrift2Zchn">
    <w:name w:val="Überschrift 2 Zchn"/>
    <w:basedOn w:val="Absatz-Standardschriftart"/>
    <w:link w:val="berschrift2"/>
    <w:uiPriority w:val="9"/>
    <w:semiHidden/>
    <w:rsid w:val="004174CC"/>
    <w:rPr>
      <w:rFonts w:asciiTheme="majorHAnsi" w:eastAsiaTheme="majorEastAsia" w:hAnsiTheme="majorHAnsi" w:cstheme="majorBidi"/>
      <w:color w:val="2F5496" w:themeColor="accent1" w:themeShade="BF"/>
      <w:sz w:val="26"/>
      <w:szCs w:val="26"/>
    </w:rPr>
  </w:style>
  <w:style w:type="character" w:customStyle="1" w:styleId="Beschriftung1">
    <w:name w:val="Beschriftung1"/>
    <w:basedOn w:val="Absatz-Standardschriftart"/>
    <w:rsid w:val="004174CC"/>
  </w:style>
  <w:style w:type="character" w:customStyle="1" w:styleId="source">
    <w:name w:val="source"/>
    <w:basedOn w:val="Absatz-Standardschriftart"/>
    <w:rsid w:val="004174CC"/>
  </w:style>
  <w:style w:type="character" w:customStyle="1" w:styleId="has-inline-color">
    <w:name w:val="has-inline-color"/>
    <w:basedOn w:val="Absatz-Standardschriftart"/>
    <w:rsid w:val="004174CC"/>
  </w:style>
  <w:style w:type="character" w:styleId="Hyperlink">
    <w:name w:val="Hyperlink"/>
    <w:basedOn w:val="Absatz-Standardschriftart"/>
    <w:uiPriority w:val="99"/>
    <w:unhideWhenUsed/>
    <w:rsid w:val="00AD0AA6"/>
    <w:rPr>
      <w:color w:val="0000FF"/>
      <w:u w:val="single"/>
    </w:rPr>
  </w:style>
  <w:style w:type="paragraph" w:styleId="Listenabsatz">
    <w:name w:val="List Paragraph"/>
    <w:basedOn w:val="Standard"/>
    <w:uiPriority w:val="34"/>
    <w:qFormat/>
    <w:rsid w:val="00047E12"/>
    <w:pPr>
      <w:spacing w:after="200" w:line="276" w:lineRule="auto"/>
      <w:ind w:left="720"/>
      <w:contextualSpacing/>
    </w:pPr>
  </w:style>
  <w:style w:type="character" w:styleId="Kommentarzeichen">
    <w:name w:val="annotation reference"/>
    <w:basedOn w:val="Absatz-Standardschriftart"/>
    <w:uiPriority w:val="99"/>
    <w:semiHidden/>
    <w:unhideWhenUsed/>
    <w:rsid w:val="00D4710B"/>
    <w:rPr>
      <w:sz w:val="16"/>
      <w:szCs w:val="16"/>
    </w:rPr>
  </w:style>
  <w:style w:type="paragraph" w:styleId="Kommentartext">
    <w:name w:val="annotation text"/>
    <w:basedOn w:val="Standard"/>
    <w:link w:val="KommentartextZchn"/>
    <w:uiPriority w:val="99"/>
    <w:semiHidden/>
    <w:unhideWhenUsed/>
    <w:rsid w:val="00D4710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4710B"/>
    <w:rPr>
      <w:sz w:val="20"/>
      <w:szCs w:val="20"/>
    </w:rPr>
  </w:style>
  <w:style w:type="paragraph" w:styleId="Kommentarthema">
    <w:name w:val="annotation subject"/>
    <w:basedOn w:val="Kommentartext"/>
    <w:next w:val="Kommentartext"/>
    <w:link w:val="KommentarthemaZchn"/>
    <w:uiPriority w:val="99"/>
    <w:semiHidden/>
    <w:unhideWhenUsed/>
    <w:rsid w:val="00D4710B"/>
    <w:rPr>
      <w:b/>
      <w:bCs/>
    </w:rPr>
  </w:style>
  <w:style w:type="character" w:customStyle="1" w:styleId="KommentarthemaZchn">
    <w:name w:val="Kommentarthema Zchn"/>
    <w:basedOn w:val="KommentartextZchn"/>
    <w:link w:val="Kommentarthema"/>
    <w:uiPriority w:val="99"/>
    <w:semiHidden/>
    <w:rsid w:val="00D4710B"/>
    <w:rPr>
      <w:b/>
      <w:bCs/>
      <w:sz w:val="20"/>
      <w:szCs w:val="20"/>
    </w:rPr>
  </w:style>
  <w:style w:type="character" w:customStyle="1" w:styleId="NichtaufgelsteErwhnung1">
    <w:name w:val="Nicht aufgelöste Erwähnung1"/>
    <w:basedOn w:val="Absatz-Standardschriftart"/>
    <w:uiPriority w:val="99"/>
    <w:semiHidden/>
    <w:unhideWhenUsed/>
    <w:rsid w:val="000873AF"/>
    <w:rPr>
      <w:color w:val="605E5C"/>
      <w:shd w:val="clear" w:color="auto" w:fill="E1DFDD"/>
    </w:rPr>
  </w:style>
  <w:style w:type="paragraph" w:styleId="Kopfzeile">
    <w:name w:val="header"/>
    <w:basedOn w:val="Standard"/>
    <w:link w:val="KopfzeileZchn"/>
    <w:uiPriority w:val="99"/>
    <w:unhideWhenUsed/>
    <w:rsid w:val="00754E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EF0"/>
  </w:style>
  <w:style w:type="paragraph" w:styleId="Fuzeile">
    <w:name w:val="footer"/>
    <w:basedOn w:val="Standard"/>
    <w:link w:val="FuzeileZchn"/>
    <w:uiPriority w:val="99"/>
    <w:unhideWhenUsed/>
    <w:rsid w:val="00754E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EF0"/>
  </w:style>
  <w:style w:type="character" w:styleId="NichtaufgelsteErwhnung">
    <w:name w:val="Unresolved Mention"/>
    <w:basedOn w:val="Absatz-Standardschriftart"/>
    <w:uiPriority w:val="99"/>
    <w:semiHidden/>
    <w:unhideWhenUsed/>
    <w:rsid w:val="001F0E9B"/>
    <w:rPr>
      <w:color w:val="605E5C"/>
      <w:shd w:val="clear" w:color="auto" w:fill="E1DFDD"/>
    </w:rPr>
  </w:style>
  <w:style w:type="table" w:styleId="Tabellenraster">
    <w:name w:val="Table Grid"/>
    <w:basedOn w:val="NormaleTabelle"/>
    <w:uiPriority w:val="39"/>
    <w:rsid w:val="004F3B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463880">
      <w:bodyDiv w:val="1"/>
      <w:marLeft w:val="0"/>
      <w:marRight w:val="0"/>
      <w:marTop w:val="0"/>
      <w:marBottom w:val="0"/>
      <w:divBdr>
        <w:top w:val="none" w:sz="0" w:space="0" w:color="auto"/>
        <w:left w:val="none" w:sz="0" w:space="0" w:color="auto"/>
        <w:bottom w:val="none" w:sz="0" w:space="0" w:color="auto"/>
        <w:right w:val="none" w:sz="0" w:space="0" w:color="auto"/>
      </w:divBdr>
      <w:divsChild>
        <w:div w:id="337970284">
          <w:marLeft w:val="0"/>
          <w:marRight w:val="0"/>
          <w:marTop w:val="0"/>
          <w:marBottom w:val="0"/>
          <w:divBdr>
            <w:top w:val="none" w:sz="0" w:space="0" w:color="auto"/>
            <w:left w:val="none" w:sz="0" w:space="0" w:color="auto"/>
            <w:bottom w:val="none" w:sz="0" w:space="0" w:color="auto"/>
            <w:right w:val="none" w:sz="0" w:space="0" w:color="auto"/>
          </w:divBdr>
        </w:div>
      </w:divsChild>
    </w:div>
    <w:div w:id="775372442">
      <w:bodyDiv w:val="1"/>
      <w:marLeft w:val="0"/>
      <w:marRight w:val="0"/>
      <w:marTop w:val="0"/>
      <w:marBottom w:val="0"/>
      <w:divBdr>
        <w:top w:val="none" w:sz="0" w:space="0" w:color="auto"/>
        <w:left w:val="none" w:sz="0" w:space="0" w:color="auto"/>
        <w:bottom w:val="none" w:sz="0" w:space="0" w:color="auto"/>
        <w:right w:val="none" w:sz="0" w:space="0" w:color="auto"/>
      </w:divBdr>
      <w:divsChild>
        <w:div w:id="1363896347">
          <w:marLeft w:val="0"/>
          <w:marRight w:val="0"/>
          <w:marTop w:val="0"/>
          <w:marBottom w:val="0"/>
          <w:divBdr>
            <w:top w:val="none" w:sz="0" w:space="0" w:color="auto"/>
            <w:left w:val="none" w:sz="0" w:space="0" w:color="auto"/>
            <w:bottom w:val="none" w:sz="0" w:space="0" w:color="auto"/>
            <w:right w:val="none" w:sz="0" w:space="0" w:color="auto"/>
          </w:divBdr>
        </w:div>
        <w:div w:id="61487249">
          <w:marLeft w:val="0"/>
          <w:marRight w:val="0"/>
          <w:marTop w:val="0"/>
          <w:marBottom w:val="0"/>
          <w:divBdr>
            <w:top w:val="none" w:sz="0" w:space="0" w:color="auto"/>
            <w:left w:val="none" w:sz="0" w:space="0" w:color="auto"/>
            <w:bottom w:val="none" w:sz="0" w:space="0" w:color="auto"/>
            <w:right w:val="none" w:sz="0" w:space="0" w:color="auto"/>
          </w:divBdr>
        </w:div>
      </w:divsChild>
    </w:div>
    <w:div w:id="957294221">
      <w:bodyDiv w:val="1"/>
      <w:marLeft w:val="0"/>
      <w:marRight w:val="0"/>
      <w:marTop w:val="0"/>
      <w:marBottom w:val="0"/>
      <w:divBdr>
        <w:top w:val="none" w:sz="0" w:space="0" w:color="auto"/>
        <w:left w:val="none" w:sz="0" w:space="0" w:color="auto"/>
        <w:bottom w:val="none" w:sz="0" w:space="0" w:color="auto"/>
        <w:right w:val="none" w:sz="0" w:space="0" w:color="auto"/>
      </w:divBdr>
      <w:divsChild>
        <w:div w:id="1925607126">
          <w:marLeft w:val="0"/>
          <w:marRight w:val="0"/>
          <w:marTop w:val="0"/>
          <w:marBottom w:val="0"/>
          <w:divBdr>
            <w:top w:val="none" w:sz="0" w:space="0" w:color="auto"/>
            <w:left w:val="none" w:sz="0" w:space="0" w:color="auto"/>
            <w:bottom w:val="none" w:sz="0" w:space="0" w:color="auto"/>
            <w:right w:val="none" w:sz="0" w:space="0" w:color="auto"/>
          </w:divBdr>
        </w:div>
      </w:divsChild>
    </w:div>
    <w:div w:id="1435784275">
      <w:bodyDiv w:val="1"/>
      <w:marLeft w:val="0"/>
      <w:marRight w:val="0"/>
      <w:marTop w:val="0"/>
      <w:marBottom w:val="0"/>
      <w:divBdr>
        <w:top w:val="none" w:sz="0" w:space="0" w:color="auto"/>
        <w:left w:val="none" w:sz="0" w:space="0" w:color="auto"/>
        <w:bottom w:val="none" w:sz="0" w:space="0" w:color="auto"/>
        <w:right w:val="none" w:sz="0" w:space="0" w:color="auto"/>
      </w:divBdr>
    </w:div>
    <w:div w:id="1622609120">
      <w:bodyDiv w:val="1"/>
      <w:marLeft w:val="0"/>
      <w:marRight w:val="0"/>
      <w:marTop w:val="0"/>
      <w:marBottom w:val="0"/>
      <w:divBdr>
        <w:top w:val="none" w:sz="0" w:space="0" w:color="auto"/>
        <w:left w:val="none" w:sz="0" w:space="0" w:color="auto"/>
        <w:bottom w:val="none" w:sz="0" w:space="0" w:color="auto"/>
        <w:right w:val="none" w:sz="0" w:space="0" w:color="auto"/>
      </w:divBdr>
      <w:divsChild>
        <w:div w:id="394745898">
          <w:marLeft w:val="0"/>
          <w:marRight w:val="0"/>
          <w:marTop w:val="0"/>
          <w:marBottom w:val="0"/>
          <w:divBdr>
            <w:top w:val="none" w:sz="0" w:space="0" w:color="auto"/>
            <w:left w:val="none" w:sz="0" w:space="0" w:color="auto"/>
            <w:bottom w:val="none" w:sz="0" w:space="0" w:color="auto"/>
            <w:right w:val="none" w:sz="0" w:space="0" w:color="auto"/>
          </w:divBdr>
          <w:divsChild>
            <w:div w:id="312955467">
              <w:marLeft w:val="0"/>
              <w:marRight w:val="0"/>
              <w:marTop w:val="0"/>
              <w:marBottom w:val="0"/>
              <w:divBdr>
                <w:top w:val="none" w:sz="0" w:space="0" w:color="auto"/>
                <w:left w:val="none" w:sz="0" w:space="0" w:color="auto"/>
                <w:bottom w:val="none" w:sz="0" w:space="0" w:color="auto"/>
                <w:right w:val="none" w:sz="0" w:space="0" w:color="auto"/>
              </w:divBdr>
            </w:div>
          </w:divsChild>
        </w:div>
        <w:div w:id="2015961492">
          <w:marLeft w:val="0"/>
          <w:marRight w:val="0"/>
          <w:marTop w:val="0"/>
          <w:marBottom w:val="0"/>
          <w:divBdr>
            <w:top w:val="none" w:sz="0" w:space="0" w:color="auto"/>
            <w:left w:val="none" w:sz="0" w:space="0" w:color="auto"/>
            <w:bottom w:val="none" w:sz="0" w:space="0" w:color="auto"/>
            <w:right w:val="none" w:sz="0" w:space="0" w:color="auto"/>
          </w:divBdr>
        </w:div>
        <w:div w:id="1183595402">
          <w:marLeft w:val="0"/>
          <w:marRight w:val="0"/>
          <w:marTop w:val="0"/>
          <w:marBottom w:val="0"/>
          <w:divBdr>
            <w:top w:val="none" w:sz="0" w:space="0" w:color="auto"/>
            <w:left w:val="none" w:sz="0" w:space="0" w:color="auto"/>
            <w:bottom w:val="none" w:sz="0" w:space="0" w:color="auto"/>
            <w:right w:val="none" w:sz="0" w:space="0" w:color="auto"/>
          </w:divBdr>
          <w:divsChild>
            <w:div w:id="954481890">
              <w:marLeft w:val="0"/>
              <w:marRight w:val="0"/>
              <w:marTop w:val="0"/>
              <w:marBottom w:val="0"/>
              <w:divBdr>
                <w:top w:val="none" w:sz="0" w:space="0" w:color="auto"/>
                <w:left w:val="none" w:sz="0" w:space="0" w:color="auto"/>
                <w:bottom w:val="none" w:sz="0" w:space="0" w:color="auto"/>
                <w:right w:val="none" w:sz="0" w:space="0" w:color="auto"/>
              </w:divBdr>
            </w:div>
          </w:divsChild>
        </w:div>
        <w:div w:id="1058211839">
          <w:marLeft w:val="0"/>
          <w:marRight w:val="0"/>
          <w:marTop w:val="0"/>
          <w:marBottom w:val="0"/>
          <w:divBdr>
            <w:top w:val="none" w:sz="0" w:space="0" w:color="auto"/>
            <w:left w:val="none" w:sz="0" w:space="0" w:color="auto"/>
            <w:bottom w:val="none" w:sz="0" w:space="0" w:color="auto"/>
            <w:right w:val="none" w:sz="0" w:space="0" w:color="auto"/>
          </w:divBdr>
        </w:div>
        <w:div w:id="1855343900">
          <w:marLeft w:val="0"/>
          <w:marRight w:val="0"/>
          <w:marTop w:val="0"/>
          <w:marBottom w:val="0"/>
          <w:divBdr>
            <w:top w:val="none" w:sz="0" w:space="0" w:color="auto"/>
            <w:left w:val="none" w:sz="0" w:space="0" w:color="auto"/>
            <w:bottom w:val="none" w:sz="0" w:space="0" w:color="auto"/>
            <w:right w:val="none" w:sz="0" w:space="0" w:color="auto"/>
          </w:divBdr>
          <w:divsChild>
            <w:div w:id="1394542051">
              <w:marLeft w:val="0"/>
              <w:marRight w:val="0"/>
              <w:marTop w:val="0"/>
              <w:marBottom w:val="0"/>
              <w:divBdr>
                <w:top w:val="none" w:sz="0" w:space="0" w:color="auto"/>
                <w:left w:val="none" w:sz="0" w:space="0" w:color="auto"/>
                <w:bottom w:val="none" w:sz="0" w:space="0" w:color="auto"/>
                <w:right w:val="none" w:sz="0" w:space="0" w:color="auto"/>
              </w:divBdr>
            </w:div>
          </w:divsChild>
        </w:div>
        <w:div w:id="2052420348">
          <w:marLeft w:val="0"/>
          <w:marRight w:val="0"/>
          <w:marTop w:val="0"/>
          <w:marBottom w:val="0"/>
          <w:divBdr>
            <w:top w:val="none" w:sz="0" w:space="0" w:color="auto"/>
            <w:left w:val="none" w:sz="0" w:space="0" w:color="auto"/>
            <w:bottom w:val="none" w:sz="0" w:space="0" w:color="auto"/>
            <w:right w:val="none" w:sz="0" w:space="0" w:color="auto"/>
          </w:divBdr>
          <w:divsChild>
            <w:div w:id="1052389466">
              <w:marLeft w:val="0"/>
              <w:marRight w:val="0"/>
              <w:marTop w:val="0"/>
              <w:marBottom w:val="0"/>
              <w:divBdr>
                <w:top w:val="none" w:sz="0" w:space="0" w:color="auto"/>
                <w:left w:val="none" w:sz="0" w:space="0" w:color="auto"/>
                <w:bottom w:val="none" w:sz="0" w:space="0" w:color="auto"/>
                <w:right w:val="none" w:sz="0" w:space="0" w:color="auto"/>
              </w:divBdr>
            </w:div>
          </w:divsChild>
        </w:div>
        <w:div w:id="1310596359">
          <w:marLeft w:val="0"/>
          <w:marRight w:val="0"/>
          <w:marTop w:val="0"/>
          <w:marBottom w:val="0"/>
          <w:divBdr>
            <w:top w:val="none" w:sz="0" w:space="0" w:color="auto"/>
            <w:left w:val="none" w:sz="0" w:space="0" w:color="auto"/>
            <w:bottom w:val="none" w:sz="0" w:space="0" w:color="auto"/>
            <w:right w:val="none" w:sz="0" w:space="0" w:color="auto"/>
          </w:divBdr>
        </w:div>
        <w:div w:id="334964961">
          <w:marLeft w:val="0"/>
          <w:marRight w:val="0"/>
          <w:marTop w:val="0"/>
          <w:marBottom w:val="0"/>
          <w:divBdr>
            <w:top w:val="none" w:sz="0" w:space="0" w:color="auto"/>
            <w:left w:val="none" w:sz="0" w:space="0" w:color="auto"/>
            <w:bottom w:val="none" w:sz="0" w:space="0" w:color="auto"/>
            <w:right w:val="none" w:sz="0" w:space="0" w:color="auto"/>
          </w:divBdr>
        </w:div>
        <w:div w:id="991058177">
          <w:marLeft w:val="0"/>
          <w:marRight w:val="0"/>
          <w:marTop w:val="0"/>
          <w:marBottom w:val="0"/>
          <w:divBdr>
            <w:top w:val="none" w:sz="0" w:space="0" w:color="auto"/>
            <w:left w:val="none" w:sz="0" w:space="0" w:color="auto"/>
            <w:bottom w:val="none" w:sz="0" w:space="0" w:color="auto"/>
            <w:right w:val="none" w:sz="0" w:space="0" w:color="auto"/>
          </w:divBdr>
          <w:divsChild>
            <w:div w:id="1187524493">
              <w:marLeft w:val="0"/>
              <w:marRight w:val="0"/>
              <w:marTop w:val="0"/>
              <w:marBottom w:val="0"/>
              <w:divBdr>
                <w:top w:val="none" w:sz="0" w:space="0" w:color="auto"/>
                <w:left w:val="none" w:sz="0" w:space="0" w:color="auto"/>
                <w:bottom w:val="none" w:sz="0" w:space="0" w:color="auto"/>
                <w:right w:val="none" w:sz="0" w:space="0" w:color="auto"/>
              </w:divBdr>
            </w:div>
          </w:divsChild>
        </w:div>
        <w:div w:id="1513104875">
          <w:marLeft w:val="0"/>
          <w:marRight w:val="0"/>
          <w:marTop w:val="0"/>
          <w:marBottom w:val="0"/>
          <w:divBdr>
            <w:top w:val="none" w:sz="0" w:space="0" w:color="auto"/>
            <w:left w:val="none" w:sz="0" w:space="0" w:color="auto"/>
            <w:bottom w:val="none" w:sz="0" w:space="0" w:color="auto"/>
            <w:right w:val="none" w:sz="0" w:space="0" w:color="auto"/>
          </w:divBdr>
          <w:divsChild>
            <w:div w:id="573778576">
              <w:marLeft w:val="0"/>
              <w:marRight w:val="0"/>
              <w:marTop w:val="0"/>
              <w:marBottom w:val="0"/>
              <w:divBdr>
                <w:top w:val="none" w:sz="0" w:space="0" w:color="auto"/>
                <w:left w:val="none" w:sz="0" w:space="0" w:color="auto"/>
                <w:bottom w:val="none" w:sz="0" w:space="0" w:color="auto"/>
                <w:right w:val="none" w:sz="0" w:space="0" w:color="auto"/>
              </w:divBdr>
            </w:div>
          </w:divsChild>
        </w:div>
        <w:div w:id="998650556">
          <w:marLeft w:val="0"/>
          <w:marRight w:val="0"/>
          <w:marTop w:val="0"/>
          <w:marBottom w:val="0"/>
          <w:divBdr>
            <w:top w:val="none" w:sz="0" w:space="0" w:color="auto"/>
            <w:left w:val="none" w:sz="0" w:space="0" w:color="auto"/>
            <w:bottom w:val="none" w:sz="0" w:space="0" w:color="auto"/>
            <w:right w:val="none" w:sz="0" w:space="0" w:color="auto"/>
          </w:divBdr>
        </w:div>
        <w:div w:id="1934046215">
          <w:marLeft w:val="0"/>
          <w:marRight w:val="0"/>
          <w:marTop w:val="0"/>
          <w:marBottom w:val="0"/>
          <w:divBdr>
            <w:top w:val="none" w:sz="0" w:space="0" w:color="auto"/>
            <w:left w:val="none" w:sz="0" w:space="0" w:color="auto"/>
            <w:bottom w:val="none" w:sz="0" w:space="0" w:color="auto"/>
            <w:right w:val="none" w:sz="0" w:space="0" w:color="auto"/>
          </w:divBdr>
        </w:div>
        <w:div w:id="1850409889">
          <w:marLeft w:val="0"/>
          <w:marRight w:val="0"/>
          <w:marTop w:val="0"/>
          <w:marBottom w:val="0"/>
          <w:divBdr>
            <w:top w:val="none" w:sz="0" w:space="0" w:color="auto"/>
            <w:left w:val="none" w:sz="0" w:space="0" w:color="auto"/>
            <w:bottom w:val="none" w:sz="0" w:space="0" w:color="auto"/>
            <w:right w:val="none" w:sz="0" w:space="0" w:color="auto"/>
          </w:divBdr>
          <w:divsChild>
            <w:div w:id="206334356">
              <w:marLeft w:val="0"/>
              <w:marRight w:val="0"/>
              <w:marTop w:val="0"/>
              <w:marBottom w:val="0"/>
              <w:divBdr>
                <w:top w:val="none" w:sz="0" w:space="0" w:color="auto"/>
                <w:left w:val="none" w:sz="0" w:space="0" w:color="auto"/>
                <w:bottom w:val="none" w:sz="0" w:space="0" w:color="auto"/>
                <w:right w:val="none" w:sz="0" w:space="0" w:color="auto"/>
              </w:divBdr>
            </w:div>
          </w:divsChild>
        </w:div>
        <w:div w:id="2013024875">
          <w:marLeft w:val="0"/>
          <w:marRight w:val="0"/>
          <w:marTop w:val="0"/>
          <w:marBottom w:val="0"/>
          <w:divBdr>
            <w:top w:val="none" w:sz="0" w:space="0" w:color="auto"/>
            <w:left w:val="none" w:sz="0" w:space="0" w:color="auto"/>
            <w:bottom w:val="none" w:sz="0" w:space="0" w:color="auto"/>
            <w:right w:val="none" w:sz="0" w:space="0" w:color="auto"/>
          </w:divBdr>
          <w:divsChild>
            <w:div w:id="832573544">
              <w:marLeft w:val="0"/>
              <w:marRight w:val="0"/>
              <w:marTop w:val="0"/>
              <w:marBottom w:val="0"/>
              <w:divBdr>
                <w:top w:val="none" w:sz="0" w:space="0" w:color="auto"/>
                <w:left w:val="none" w:sz="0" w:space="0" w:color="auto"/>
                <w:bottom w:val="none" w:sz="0" w:space="0" w:color="auto"/>
                <w:right w:val="none" w:sz="0" w:space="0" w:color="auto"/>
              </w:divBdr>
            </w:div>
          </w:divsChild>
        </w:div>
        <w:div w:id="1963727818">
          <w:marLeft w:val="0"/>
          <w:marRight w:val="0"/>
          <w:marTop w:val="0"/>
          <w:marBottom w:val="0"/>
          <w:divBdr>
            <w:top w:val="none" w:sz="0" w:space="0" w:color="auto"/>
            <w:left w:val="none" w:sz="0" w:space="0" w:color="auto"/>
            <w:bottom w:val="none" w:sz="0" w:space="0" w:color="auto"/>
            <w:right w:val="none" w:sz="0" w:space="0" w:color="auto"/>
          </w:divBdr>
        </w:div>
        <w:div w:id="1280061988">
          <w:marLeft w:val="0"/>
          <w:marRight w:val="0"/>
          <w:marTop w:val="0"/>
          <w:marBottom w:val="0"/>
          <w:divBdr>
            <w:top w:val="none" w:sz="0" w:space="0" w:color="auto"/>
            <w:left w:val="none" w:sz="0" w:space="0" w:color="auto"/>
            <w:bottom w:val="none" w:sz="0" w:space="0" w:color="auto"/>
            <w:right w:val="none" w:sz="0" w:space="0" w:color="auto"/>
          </w:divBdr>
          <w:divsChild>
            <w:div w:id="529295786">
              <w:marLeft w:val="0"/>
              <w:marRight w:val="0"/>
              <w:marTop w:val="0"/>
              <w:marBottom w:val="0"/>
              <w:divBdr>
                <w:top w:val="none" w:sz="0" w:space="0" w:color="auto"/>
                <w:left w:val="none" w:sz="0" w:space="0" w:color="auto"/>
                <w:bottom w:val="none" w:sz="0" w:space="0" w:color="auto"/>
                <w:right w:val="none" w:sz="0" w:space="0" w:color="auto"/>
              </w:divBdr>
            </w:div>
          </w:divsChild>
        </w:div>
        <w:div w:id="816606656">
          <w:marLeft w:val="0"/>
          <w:marRight w:val="0"/>
          <w:marTop w:val="0"/>
          <w:marBottom w:val="0"/>
          <w:divBdr>
            <w:top w:val="none" w:sz="0" w:space="0" w:color="auto"/>
            <w:left w:val="none" w:sz="0" w:space="0" w:color="auto"/>
            <w:bottom w:val="none" w:sz="0" w:space="0" w:color="auto"/>
            <w:right w:val="none" w:sz="0" w:space="0" w:color="auto"/>
          </w:divBdr>
        </w:div>
        <w:div w:id="910963024">
          <w:marLeft w:val="0"/>
          <w:marRight w:val="0"/>
          <w:marTop w:val="0"/>
          <w:marBottom w:val="0"/>
          <w:divBdr>
            <w:top w:val="none" w:sz="0" w:space="0" w:color="auto"/>
            <w:left w:val="none" w:sz="0" w:space="0" w:color="auto"/>
            <w:bottom w:val="none" w:sz="0" w:space="0" w:color="auto"/>
            <w:right w:val="none" w:sz="0" w:space="0" w:color="auto"/>
          </w:divBdr>
          <w:divsChild>
            <w:div w:id="41165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94790">
      <w:bodyDiv w:val="1"/>
      <w:marLeft w:val="0"/>
      <w:marRight w:val="0"/>
      <w:marTop w:val="0"/>
      <w:marBottom w:val="0"/>
      <w:divBdr>
        <w:top w:val="none" w:sz="0" w:space="0" w:color="auto"/>
        <w:left w:val="none" w:sz="0" w:space="0" w:color="auto"/>
        <w:bottom w:val="none" w:sz="0" w:space="0" w:color="auto"/>
        <w:right w:val="none" w:sz="0" w:space="0" w:color="auto"/>
      </w:divBdr>
    </w:div>
    <w:div w:id="164523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delius.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91F32-319E-4113-8B39-DF505968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1052</Words>
  <Characters>7507</Characters>
  <Application>Microsoft Office Word</Application>
  <DocSecurity>0</DocSecurity>
  <Lines>202</Lines>
  <Paragraphs>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Carola Holl</dc:creator>
  <cp:lastModifiedBy>Lemm, Christian</cp:lastModifiedBy>
  <cp:revision>2</cp:revision>
  <cp:lastPrinted>2022-10-21T07:31:00Z</cp:lastPrinted>
  <dcterms:created xsi:type="dcterms:W3CDTF">2022-11-10T10:08:00Z</dcterms:created>
  <dcterms:modified xsi:type="dcterms:W3CDTF">2022-11-10T10:08:00Z</dcterms:modified>
</cp:coreProperties>
</file>